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D7EA0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  <w:lang w:val="tg-Cyrl-TJ"/>
        </w:rPr>
        <w:t>Таджикский на</w:t>
      </w:r>
      <w:proofErr w:type="spellStart"/>
      <w:r w:rsidRPr="005259FF">
        <w:rPr>
          <w:rFonts w:ascii="Times New Roman" w:hAnsi="Times New Roman" w:cs="Times New Roman"/>
          <w:b/>
          <w:sz w:val="28"/>
          <w:szCs w:val="28"/>
        </w:rPr>
        <w:t>циональный</w:t>
      </w:r>
      <w:proofErr w:type="spellEnd"/>
      <w:r w:rsidRPr="005259FF">
        <w:rPr>
          <w:rFonts w:ascii="Times New Roman" w:hAnsi="Times New Roman" w:cs="Times New Roman"/>
          <w:b/>
          <w:sz w:val="28"/>
          <w:szCs w:val="28"/>
        </w:rPr>
        <w:t xml:space="preserve"> университет</w:t>
      </w:r>
    </w:p>
    <w:p w14:paraId="143ACE1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Факультет международных отношений</w:t>
      </w:r>
    </w:p>
    <w:p w14:paraId="2F01FCC3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Кафедра дипломатии и внешней политике Республики Таджикистан</w:t>
      </w:r>
    </w:p>
    <w:p w14:paraId="7A4A9097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99E333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DD632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FF1EA0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46872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BC221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7478F1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506BF4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A1E2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745B9C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EB34CB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9552C0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3869CED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3EF32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Тестовые вопросы по </w:t>
      </w:r>
    </w:p>
    <w:p w14:paraId="3003352D" w14:textId="77777777" w:rsidR="00AB626B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предмету </w:t>
      </w:r>
      <w:r w:rsidR="00702DF7" w:rsidRPr="005259FF">
        <w:rPr>
          <w:rFonts w:ascii="Times New Roman" w:hAnsi="Times New Roman" w:cs="Times New Roman"/>
          <w:b/>
          <w:sz w:val="28"/>
          <w:szCs w:val="28"/>
        </w:rPr>
        <w:t>«ОСНОВЫ ВОЕННОЙ ДИПЛОМАТИИ»</w:t>
      </w:r>
    </w:p>
    <w:p w14:paraId="061BCB8E" w14:textId="61EAFF6A" w:rsidR="005460A4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>д</w:t>
      </w:r>
      <w:r w:rsidR="00702DF7" w:rsidRPr="005259FF">
        <w:rPr>
          <w:rFonts w:ascii="Times New Roman" w:hAnsi="Times New Roman" w:cs="Times New Roman"/>
          <w:b/>
          <w:sz w:val="28"/>
          <w:szCs w:val="28"/>
        </w:rPr>
        <w:t xml:space="preserve">ля студентов </w:t>
      </w:r>
      <w:r w:rsidRPr="005259FF">
        <w:rPr>
          <w:rFonts w:ascii="Times New Roman" w:hAnsi="Times New Roman" w:cs="Times New Roman"/>
          <w:b/>
          <w:sz w:val="28"/>
          <w:szCs w:val="28"/>
        </w:rPr>
        <w:t>специальностей «международные отношения»</w:t>
      </w:r>
    </w:p>
    <w:p w14:paraId="735CAFA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CB3B7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B4F4B6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CB19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61F5C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7DF20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BAB5B5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D9BF64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90229E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8CBF3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0AD8B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5EA468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D60DD0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DCAAD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9308D7" w14:textId="0F555E9A" w:rsidR="00192F3D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91AEC4C" w14:textId="78E7FBD8" w:rsidR="00860FD2" w:rsidRDefault="00860FD2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6B57E4F" w14:textId="77777777" w:rsidR="00860FD2" w:rsidRPr="005259FF" w:rsidRDefault="00860FD2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C72149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54A6B2" w14:textId="77777777" w:rsidR="00192F3D" w:rsidRPr="005259FF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8B9E7B" w14:textId="0CED2C26" w:rsidR="00192F3D" w:rsidRPr="004D1EAB" w:rsidRDefault="00192F3D" w:rsidP="008E4B62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  <w:lang w:val="tg-Cyrl-TJ"/>
        </w:rPr>
      </w:pPr>
      <w:r w:rsidRPr="005259FF">
        <w:rPr>
          <w:rFonts w:ascii="Times New Roman" w:hAnsi="Times New Roman" w:cs="Times New Roman"/>
          <w:b/>
          <w:sz w:val="28"/>
          <w:szCs w:val="28"/>
        </w:rPr>
        <w:t xml:space="preserve">Душанбе - </w:t>
      </w:r>
      <w:r w:rsidR="004D1EAB">
        <w:rPr>
          <w:rFonts w:ascii="Times New Roman" w:hAnsi="Times New Roman" w:cs="Times New Roman"/>
          <w:b/>
          <w:sz w:val="28"/>
          <w:szCs w:val="28"/>
        </w:rPr>
        <w:t>202</w:t>
      </w:r>
      <w:r w:rsidR="004D1EAB">
        <w:rPr>
          <w:rFonts w:ascii="Times New Roman" w:hAnsi="Times New Roman" w:cs="Times New Roman"/>
          <w:b/>
          <w:sz w:val="28"/>
          <w:szCs w:val="28"/>
          <w:lang w:val="tg-Cyrl-TJ"/>
        </w:rPr>
        <w:t>5</w:t>
      </w:r>
      <w:bookmarkStart w:id="0" w:name="_GoBack"/>
      <w:bookmarkEnd w:id="0"/>
    </w:p>
    <w:p w14:paraId="684BA7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AB626B" w:rsidRPr="003E4F35">
        <w:rPr>
          <w:rFonts w:ascii="Times New Roman" w:hAnsi="Times New Roman" w:cs="Times New Roman"/>
          <w:sz w:val="28"/>
          <w:szCs w:val="28"/>
        </w:rPr>
        <w:t>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97067FE" w14:textId="77777777" w:rsidR="005460A4" w:rsidRPr="003E4F35" w:rsidRDefault="00AB626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Военная дипломатия призвана решать две задачи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8524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D6771" w:rsidRPr="003E4F35">
        <w:rPr>
          <w:rFonts w:ascii="Times New Roman" w:hAnsi="Times New Roman" w:cs="Times New Roman"/>
          <w:sz w:val="28"/>
          <w:szCs w:val="28"/>
        </w:rPr>
        <w:t>развивать военное сотрудничество со страной пребывания и информационное обеспечение (разведка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79E21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отношения между обществом и правительством в обеспечении национальной безопасности;</w:t>
      </w:r>
    </w:p>
    <w:p w14:paraId="0889FC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D6771" w:rsidRPr="003E4F35">
        <w:rPr>
          <w:rFonts w:ascii="Times New Roman" w:hAnsi="Times New Roman" w:cs="Times New Roman"/>
          <w:sz w:val="28"/>
          <w:szCs w:val="28"/>
        </w:rPr>
        <w:t>вопросы обеспечение национальной и региональной безопасности от современных угроз;</w:t>
      </w:r>
    </w:p>
    <w:p w14:paraId="30B769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информационное обеспечение и сотрудничество;</w:t>
      </w:r>
    </w:p>
    <w:p w14:paraId="075945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B626B" w:rsidRPr="003E4F35">
        <w:rPr>
          <w:rFonts w:ascii="Times New Roman" w:hAnsi="Times New Roman" w:cs="Times New Roman"/>
          <w:sz w:val="28"/>
          <w:szCs w:val="28"/>
        </w:rPr>
        <w:t>решение мировых угроз и обеспечение безопасности общество от них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6C4773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A1E1D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B626B" w:rsidRPr="003E4F35">
        <w:rPr>
          <w:rFonts w:ascii="Times New Roman" w:hAnsi="Times New Roman" w:cs="Times New Roman"/>
          <w:sz w:val="28"/>
          <w:szCs w:val="28"/>
        </w:rPr>
        <w:t>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04F10B0" w14:textId="77777777" w:rsidR="005460A4" w:rsidRPr="003E4F35" w:rsidRDefault="000E72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Профессор В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Pr="003E4F35">
        <w:rPr>
          <w:rFonts w:ascii="Times New Roman" w:hAnsi="Times New Roman" w:cs="Times New Roman"/>
          <w:sz w:val="28"/>
          <w:szCs w:val="28"/>
        </w:rPr>
        <w:t>Винокуров берет за основу военной дипломатии деятельность военных атташе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4400A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 военных, представлявших военное ведомство своего государства перед военным ведомством страны пребывания;</w:t>
      </w:r>
    </w:p>
    <w:p w14:paraId="07D248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экономическими и торговыми делами;</w:t>
      </w:r>
    </w:p>
    <w:p w14:paraId="292D36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E728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политическими делами;</w:t>
      </w:r>
    </w:p>
    <w:p w14:paraId="469375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E728B" w:rsidRPr="003E4F35">
        <w:rPr>
          <w:rFonts w:ascii="Times New Roman" w:hAnsi="Times New Roman" w:cs="Times New Roman"/>
          <w:sz w:val="28"/>
          <w:szCs w:val="28"/>
        </w:rPr>
        <w:t>людей, занимающихся информационным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="00AB626B" w:rsidRPr="003E4F35">
        <w:rPr>
          <w:rFonts w:ascii="Times New Roman" w:hAnsi="Times New Roman" w:cs="Times New Roman"/>
          <w:sz w:val="28"/>
          <w:szCs w:val="28"/>
        </w:rPr>
        <w:t>обеспечение</w:t>
      </w:r>
      <w:r w:rsidR="000E728B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 xml:space="preserve"> и сотрудничество</w:t>
      </w:r>
      <w:r w:rsidR="000E728B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20F90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B626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923F6" w:rsidRPr="003E4F35">
        <w:rPr>
          <w:rFonts w:ascii="Times New Roman" w:hAnsi="Times New Roman" w:cs="Times New Roman"/>
          <w:sz w:val="28"/>
          <w:szCs w:val="28"/>
        </w:rPr>
        <w:t xml:space="preserve">людей, занимающихся </w:t>
      </w:r>
      <w:r w:rsidR="00AB626B" w:rsidRPr="003E4F35">
        <w:rPr>
          <w:rFonts w:ascii="Times New Roman" w:hAnsi="Times New Roman" w:cs="Times New Roman"/>
          <w:sz w:val="28"/>
          <w:szCs w:val="28"/>
        </w:rPr>
        <w:t>решение</w:t>
      </w:r>
      <w:r w:rsidR="007923F6" w:rsidRPr="003E4F35">
        <w:rPr>
          <w:rFonts w:ascii="Times New Roman" w:hAnsi="Times New Roman" w:cs="Times New Roman"/>
          <w:sz w:val="28"/>
          <w:szCs w:val="28"/>
        </w:rPr>
        <w:t>м</w:t>
      </w:r>
      <w:r w:rsidR="00AB626B" w:rsidRPr="003E4F35">
        <w:rPr>
          <w:rFonts w:ascii="Times New Roman" w:hAnsi="Times New Roman" w:cs="Times New Roman"/>
          <w:sz w:val="28"/>
          <w:szCs w:val="28"/>
        </w:rPr>
        <w:t xml:space="preserve"> мировых угроз и обеспечение</w:t>
      </w:r>
      <w:r w:rsidR="007923F6" w:rsidRPr="003E4F35">
        <w:rPr>
          <w:rFonts w:ascii="Times New Roman" w:hAnsi="Times New Roman" w:cs="Times New Roman"/>
          <w:sz w:val="28"/>
          <w:szCs w:val="28"/>
        </w:rPr>
        <w:t>м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="007923F6" w:rsidRPr="003E4F35">
        <w:rPr>
          <w:rFonts w:ascii="Times New Roman" w:hAnsi="Times New Roman" w:cs="Times New Roman"/>
          <w:sz w:val="28"/>
          <w:szCs w:val="28"/>
        </w:rPr>
        <w:t>безопасности общества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1474C4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D06D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946FD" w:rsidRPr="003E4F35">
        <w:rPr>
          <w:rFonts w:ascii="Times New Roman" w:hAnsi="Times New Roman" w:cs="Times New Roman"/>
          <w:sz w:val="28"/>
          <w:szCs w:val="28"/>
        </w:rPr>
        <w:t>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003C459" w14:textId="5DFE429F" w:rsidR="005460A4" w:rsidRPr="003E4F35" w:rsidRDefault="00860FD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0FD2">
        <w:rPr>
          <w:rFonts w:ascii="Times New Roman" w:hAnsi="Times New Roman" w:cs="Times New Roman"/>
          <w:sz w:val="28"/>
          <w:szCs w:val="28"/>
        </w:rPr>
        <w:t>При каком императоре российская военная дипломатия стала отправной точкой?</w:t>
      </w:r>
    </w:p>
    <w:p w14:paraId="7B904F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Петре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A946FD" w:rsidRPr="003E4F35">
        <w:rPr>
          <w:rFonts w:ascii="Times New Roman" w:hAnsi="Times New Roman" w:cs="Times New Roman"/>
          <w:sz w:val="28"/>
          <w:szCs w:val="28"/>
        </w:rPr>
        <w:t>, которого современники называли царем-дипломатом</w:t>
      </w:r>
      <w:r w:rsidR="007923F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4941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Иване Грозном;</w:t>
      </w:r>
    </w:p>
    <w:p w14:paraId="1757EF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Александре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946FD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38E48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Николае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923F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482DA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7923F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>При Петре</w:t>
      </w:r>
      <w:r w:rsidR="00F25238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F372AC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82F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946FD" w:rsidRPr="003E4F35">
        <w:rPr>
          <w:rFonts w:ascii="Times New Roman" w:hAnsi="Times New Roman" w:cs="Times New Roman"/>
          <w:sz w:val="28"/>
          <w:szCs w:val="28"/>
        </w:rPr>
        <w:t>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4417A11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Насколько </w:t>
      </w:r>
      <w:r w:rsidR="00A946FD" w:rsidRPr="003E4F35">
        <w:rPr>
          <w:rFonts w:ascii="Times New Roman" w:hAnsi="Times New Roman" w:cs="Times New Roman"/>
          <w:sz w:val="28"/>
          <w:szCs w:val="28"/>
        </w:rPr>
        <w:t>дипломаты были сведущи в военном искусстве</w:t>
      </w:r>
      <w:r w:rsidR="008E4B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Петре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EF4C9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конце XVII века у царя зародилась мысль о необходимости введения в состав посольств офицеров для более подробного изучения вооруженных сил страны пребывания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«Постигая основную специальность, они попутно изучали язык, быт и нравы страны пребывания, вращались в кругах, близких им по социальному положению»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Посылавшиеся за границу сухопутные и </w:t>
      </w:r>
      <w:r w:rsidR="00702DF7" w:rsidRPr="003E4F35">
        <w:rPr>
          <w:rFonts w:ascii="Times New Roman" w:hAnsi="Times New Roman" w:cs="Times New Roman"/>
          <w:sz w:val="28"/>
          <w:szCs w:val="28"/>
        </w:rPr>
        <w:lastRenderedPageBreak/>
        <w:t>морские офицеры получили тайные приказы изучать армии и флоты стран пребывания;</w:t>
      </w:r>
    </w:p>
    <w:p w14:paraId="3FF624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Посылавшиеся за границу сухопутные и морские офицеры получили тайные приказы изучать армии и флоты стран пребывания;</w:t>
      </w:r>
    </w:p>
    <w:p w14:paraId="60D341E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C7E2A" w:rsidRPr="003E4F35">
        <w:rPr>
          <w:rFonts w:ascii="Times New Roman" w:hAnsi="Times New Roman" w:cs="Times New Roman"/>
          <w:sz w:val="28"/>
          <w:szCs w:val="28"/>
        </w:rPr>
        <w:t>в конце XVII века у царя зародилась мысль о необходимости введения в состав посольств офицеров для получения информации за рубежом;</w:t>
      </w:r>
    </w:p>
    <w:p w14:paraId="2394E4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C7E2A" w:rsidRPr="003E4F35">
        <w:rPr>
          <w:rFonts w:ascii="Times New Roman" w:hAnsi="Times New Roman" w:cs="Times New Roman"/>
          <w:sz w:val="28"/>
          <w:szCs w:val="28"/>
        </w:rPr>
        <w:t>были осведомлены об вопросах обеспечения национальной и региональной безопасности от угроз;</w:t>
      </w:r>
    </w:p>
    <w:p w14:paraId="21FEE2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A946FD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946FD" w:rsidRPr="003E4F35">
        <w:rPr>
          <w:rFonts w:ascii="Times New Roman" w:hAnsi="Times New Roman" w:cs="Times New Roman"/>
          <w:sz w:val="28"/>
          <w:szCs w:val="28"/>
        </w:rPr>
        <w:t xml:space="preserve">При Петре </w:t>
      </w:r>
      <w:r w:rsidR="00A946FD" w:rsidRPr="003E4F35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FC7E2A" w:rsidRPr="003E4F35">
        <w:rPr>
          <w:rFonts w:ascii="Times New Roman" w:hAnsi="Times New Roman" w:cs="Times New Roman"/>
          <w:sz w:val="28"/>
          <w:szCs w:val="28"/>
        </w:rPr>
        <w:t xml:space="preserve"> посылавшиеся за границу сухопутные и морские офицеры получили тайные приказы изучать армии и флоты стран пребывания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3C9AA9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20614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FC7E2A" w:rsidRPr="003E4F35">
        <w:rPr>
          <w:rFonts w:ascii="Times New Roman" w:hAnsi="Times New Roman" w:cs="Times New Roman"/>
          <w:sz w:val="28"/>
          <w:szCs w:val="28"/>
        </w:rPr>
        <w:t>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E4B2518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По</w:t>
      </w:r>
      <w:r w:rsidR="00F91DEB" w:rsidRPr="003E4F35">
        <w:rPr>
          <w:rFonts w:ascii="Times New Roman" w:hAnsi="Times New Roman" w:cs="Times New Roman"/>
          <w:sz w:val="28"/>
          <w:szCs w:val="28"/>
        </w:rPr>
        <w:t xml:space="preserve"> какой информации князя А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F91DEB" w:rsidRPr="003E4F35">
        <w:rPr>
          <w:rFonts w:ascii="Times New Roman" w:hAnsi="Times New Roman" w:cs="Times New Roman"/>
          <w:sz w:val="28"/>
          <w:szCs w:val="28"/>
        </w:rPr>
        <w:t>Хилкова были предприняты меры, позволившие разгромить шведские корабли на дальних подступах к городу?</w:t>
      </w:r>
    </w:p>
    <w:p w14:paraId="73DACE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25F1F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25F1F" w:rsidRPr="003E4F35">
        <w:rPr>
          <w:rFonts w:ascii="Times New Roman" w:hAnsi="Times New Roman" w:cs="Times New Roman"/>
          <w:sz w:val="28"/>
          <w:szCs w:val="28"/>
        </w:rPr>
        <w:t>о</w:t>
      </w:r>
      <w:r w:rsidR="00F91DEB" w:rsidRPr="003E4F35">
        <w:rPr>
          <w:rFonts w:ascii="Times New Roman" w:hAnsi="Times New Roman" w:cs="Times New Roman"/>
          <w:sz w:val="28"/>
          <w:szCs w:val="28"/>
        </w:rPr>
        <w:t xml:space="preserve"> готовящейся акции шведов против Архангельска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399A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Оренбурга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8EBCD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Мурманска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9394D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Хабаровска в 1701 году Петром I были предприняты меры</w:t>
      </w:r>
      <w:r w:rsidR="00FC7E2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64CBE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FC7E2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91DEB" w:rsidRPr="003E4F35">
        <w:rPr>
          <w:rFonts w:ascii="Times New Roman" w:hAnsi="Times New Roman" w:cs="Times New Roman"/>
          <w:sz w:val="28"/>
          <w:szCs w:val="28"/>
        </w:rPr>
        <w:t>о готовящейся акции шведов против Киева в 1701 году Петром I были предприняты меры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942FC6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9D9C6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F91DEB" w:rsidRPr="003E4F35">
        <w:rPr>
          <w:rFonts w:ascii="Times New Roman" w:hAnsi="Times New Roman" w:cs="Times New Roman"/>
          <w:sz w:val="28"/>
          <w:szCs w:val="28"/>
        </w:rPr>
        <w:t>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2983084" w14:textId="77777777" w:rsidR="005460A4" w:rsidRPr="003E4F35" w:rsidRDefault="00E15F11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Какую из этих определений дипломатии считаются более полной и совершенной?</w:t>
      </w:r>
    </w:p>
    <w:p w14:paraId="7389FD8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дипломатия – это официальная деятельность глав государств, правительств, специальных органов внешних сношений и их зарубежных представительств по осуществлению перего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воров, переписки, невоенных практических мероприятий в целях реализации внешнеполитических задач, защиты прав и интересов государства, его учреждений и граждан за границей;</w:t>
      </w:r>
    </w:p>
    <w:p w14:paraId="0FD14D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 это наука о внешних сношениях, основу которого составляет изучение дипломов или письменных документов, подписанных между правителями;</w:t>
      </w:r>
    </w:p>
    <w:p w14:paraId="6B90B5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дипломатия - это ведение международных отношений посредством переговоров, метод, с помощью которого эти отношения регулируются и ведутся послами и посланниками;</w:t>
      </w:r>
    </w:p>
    <w:p w14:paraId="299A95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-это искусство ведения международных переговоров;</w:t>
      </w:r>
    </w:p>
    <w:p w14:paraId="2A725C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дипломатия - это искусство представительства и сношений между государствами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64B0F2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E4DF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15F11" w:rsidRPr="003E4F35">
        <w:rPr>
          <w:rFonts w:ascii="Times New Roman" w:hAnsi="Times New Roman" w:cs="Times New Roman"/>
          <w:sz w:val="28"/>
          <w:szCs w:val="28"/>
        </w:rPr>
        <w:t>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451873A" w14:textId="77777777" w:rsidR="005460A4" w:rsidRPr="003E4F35" w:rsidRDefault="00E15F11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категории атташе вы знаете?</w:t>
      </w:r>
    </w:p>
    <w:p w14:paraId="36BD9CC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военный, военно-морской, военно-воздушный, специальный, пресс-атташе, атташе дипломатический, атташе почётный;</w:t>
      </w:r>
    </w:p>
    <w:p w14:paraId="233551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специальные, пресс-атташе, атташе дипломатический, атташе;</w:t>
      </w:r>
    </w:p>
    <w:p w14:paraId="4F8153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почётные, культурные, военные, спортивные;</w:t>
      </w:r>
    </w:p>
    <w:p w14:paraId="2F7703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военные, военно-морские, военно-воздушные;</w:t>
      </w:r>
    </w:p>
    <w:p w14:paraId="03D9D6D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15F11" w:rsidRPr="003E4F35">
        <w:rPr>
          <w:rFonts w:ascii="Times New Roman" w:hAnsi="Times New Roman" w:cs="Times New Roman"/>
          <w:sz w:val="28"/>
          <w:szCs w:val="28"/>
        </w:rPr>
        <w:t>технические, культурные, специальные, военные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714E51A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7A60A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15F11" w:rsidRPr="003E4F35">
        <w:rPr>
          <w:rFonts w:ascii="Times New Roman" w:hAnsi="Times New Roman" w:cs="Times New Roman"/>
          <w:sz w:val="28"/>
          <w:szCs w:val="28"/>
        </w:rPr>
        <w:t>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7E28573" w14:textId="77777777" w:rsidR="005460A4" w:rsidRPr="003E4F35" w:rsidRDefault="006B132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Реввоенсоветом учреждается институт военных атташе как полномочных представителей РСФСР в странах, с которыми был заключен мир и установлены дипломатические отношения?</w:t>
      </w:r>
    </w:p>
    <w:p w14:paraId="6826395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B1327" w:rsidRPr="003E4F35">
        <w:rPr>
          <w:rFonts w:ascii="Times New Roman" w:hAnsi="Times New Roman" w:cs="Times New Roman"/>
          <w:sz w:val="28"/>
          <w:szCs w:val="28"/>
        </w:rPr>
        <w:t>Летом 1920;</w:t>
      </w:r>
    </w:p>
    <w:p w14:paraId="1D735B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B1327" w:rsidRPr="003E4F35">
        <w:rPr>
          <w:rFonts w:ascii="Times New Roman" w:hAnsi="Times New Roman" w:cs="Times New Roman"/>
          <w:sz w:val="28"/>
          <w:szCs w:val="28"/>
        </w:rPr>
        <w:t>Осенью 1918;</w:t>
      </w:r>
    </w:p>
    <w:p w14:paraId="6D7DEE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Осенью</w:t>
      </w:r>
      <w:r w:rsidR="00A76B89" w:rsidRPr="003E4F35">
        <w:rPr>
          <w:rFonts w:ascii="Times New Roman" w:hAnsi="Times New Roman" w:cs="Times New Roman"/>
          <w:sz w:val="28"/>
          <w:szCs w:val="28"/>
        </w:rPr>
        <w:t xml:space="preserve"> 1919;</w:t>
      </w:r>
    </w:p>
    <w:p w14:paraId="134572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15F11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76B89" w:rsidRPr="003E4F35">
        <w:rPr>
          <w:rFonts w:ascii="Times New Roman" w:hAnsi="Times New Roman" w:cs="Times New Roman"/>
          <w:sz w:val="28"/>
          <w:szCs w:val="28"/>
        </w:rPr>
        <w:t>Летом 1921</w:t>
      </w:r>
      <w:r w:rsidR="00E15F11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3B84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Весной</w:t>
      </w:r>
      <w:r w:rsidR="00A76B89" w:rsidRPr="003E4F35">
        <w:rPr>
          <w:rFonts w:ascii="Times New Roman" w:hAnsi="Times New Roman" w:cs="Times New Roman"/>
          <w:sz w:val="28"/>
          <w:szCs w:val="28"/>
        </w:rPr>
        <w:t xml:space="preserve"> 1920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86321CB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1410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76B89" w:rsidRPr="003E4F35">
        <w:rPr>
          <w:rFonts w:ascii="Times New Roman" w:hAnsi="Times New Roman" w:cs="Times New Roman"/>
          <w:sz w:val="28"/>
          <w:szCs w:val="28"/>
        </w:rPr>
        <w:t>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2C55CD0" w14:textId="77777777" w:rsidR="005460A4" w:rsidRPr="003E4F35" w:rsidRDefault="00A76B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образована ВАСА (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Военная </w:t>
      </w:r>
      <w:r w:rsidR="00E55B58" w:rsidRPr="003E4F35">
        <w:rPr>
          <w:rFonts w:ascii="Times New Roman" w:hAnsi="Times New Roman" w:cs="Times New Roman"/>
          <w:sz w:val="28"/>
          <w:szCs w:val="28"/>
        </w:rPr>
        <w:t>Ака</w:t>
      </w:r>
      <w:r w:rsidR="004C6F71" w:rsidRPr="003E4F35">
        <w:rPr>
          <w:rFonts w:ascii="Times New Roman" w:hAnsi="Times New Roman" w:cs="Times New Roman"/>
          <w:sz w:val="28"/>
          <w:szCs w:val="28"/>
        </w:rPr>
        <w:t>демия Красной (затем Советской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C6F71" w:rsidRPr="003E4F35">
        <w:rPr>
          <w:rFonts w:ascii="Times New Roman" w:hAnsi="Times New Roman" w:cs="Times New Roman"/>
          <w:sz w:val="28"/>
          <w:szCs w:val="28"/>
        </w:rPr>
        <w:t>армии</w:t>
      </w:r>
      <w:r w:rsidR="00F25238" w:rsidRPr="003E4F35">
        <w:rPr>
          <w:rFonts w:ascii="Times New Roman" w:hAnsi="Times New Roman" w:cs="Times New Roman"/>
          <w:sz w:val="28"/>
          <w:szCs w:val="28"/>
        </w:rPr>
        <w:t>)?</w:t>
      </w:r>
    </w:p>
    <w:p w14:paraId="28866F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 начале 1946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487FD0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</w:t>
      </w:r>
      <w:r w:rsidR="004C6F71" w:rsidRPr="003E4F35">
        <w:rPr>
          <w:rFonts w:ascii="Times New Roman" w:hAnsi="Times New Roman" w:cs="Times New Roman"/>
          <w:sz w:val="28"/>
          <w:szCs w:val="28"/>
        </w:rPr>
        <w:t xml:space="preserve"> конце 1945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 года;</w:t>
      </w:r>
    </w:p>
    <w:p w14:paraId="6A755B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1943 году;</w:t>
      </w:r>
    </w:p>
    <w:p w14:paraId="3354A68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1942 году;</w:t>
      </w:r>
    </w:p>
    <w:p w14:paraId="518681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в 1947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01F5B3C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FBC8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55B58" w:rsidRPr="003E4F35">
        <w:rPr>
          <w:rFonts w:ascii="Times New Roman" w:hAnsi="Times New Roman" w:cs="Times New Roman"/>
          <w:sz w:val="28"/>
          <w:szCs w:val="28"/>
        </w:rPr>
        <w:t>10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F3CC164" w14:textId="77777777" w:rsidR="005460A4" w:rsidRPr="003E4F35" w:rsidRDefault="00E55B5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Военная доктрина или оборонная доктрина это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8D40A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 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702DF7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5999E2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оборонительная политика и подготовка государства к вооруженным </w:t>
      </w:r>
      <w:r w:rsidR="00936EE8" w:rsidRPr="003E4F35">
        <w:rPr>
          <w:rFonts w:ascii="Times New Roman" w:hAnsi="Times New Roman" w:cs="Times New Roman"/>
          <w:sz w:val="28"/>
          <w:szCs w:val="28"/>
        </w:rPr>
        <w:t>силам;</w:t>
      </w:r>
    </w:p>
    <w:p w14:paraId="7F947E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 безопасности;</w:t>
      </w:r>
    </w:p>
    <w:p w14:paraId="7ED27B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55B58" w:rsidRPr="003E4F35">
        <w:rPr>
          <w:rFonts w:ascii="Times New Roman" w:hAnsi="Times New Roman" w:cs="Times New Roman"/>
          <w:sz w:val="28"/>
          <w:szCs w:val="28"/>
        </w:rPr>
        <w:t>декларация о политике государства в области военной 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55B58" w:rsidRPr="003E4F35">
        <w:rPr>
          <w:rFonts w:ascii="Times New Roman" w:hAnsi="Times New Roman" w:cs="Times New Roman"/>
          <w:sz w:val="28"/>
          <w:szCs w:val="28"/>
        </w:rPr>
        <w:t xml:space="preserve">Это система взглядов и </w:t>
      </w:r>
      <w:r w:rsidR="00E35154" w:rsidRPr="003E4F35">
        <w:rPr>
          <w:rFonts w:ascii="Times New Roman" w:hAnsi="Times New Roman" w:cs="Times New Roman"/>
          <w:sz w:val="28"/>
          <w:szCs w:val="28"/>
        </w:rPr>
        <w:t>положений, подготовки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государства и вооруженных сил к войне</w:t>
      </w:r>
      <w:r w:rsidR="00E55B5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BE38F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sz w:val="28"/>
          <w:szCs w:val="28"/>
        </w:rPr>
        <w:t>Это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система официальных взглядов и положений, устанавливающая направление </w:t>
      </w:r>
      <w:r w:rsidR="00936EE8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936EE8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</w:t>
      </w:r>
      <w:r w:rsidR="00954CAA" w:rsidRPr="003E4F35">
        <w:rPr>
          <w:rFonts w:ascii="Times New Roman" w:hAnsi="Times New Roman" w:cs="Times New Roman"/>
          <w:sz w:val="28"/>
          <w:szCs w:val="28"/>
        </w:rPr>
        <w:t>ведения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0DDE51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31673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54CAA" w:rsidRPr="003E4F35">
        <w:rPr>
          <w:rFonts w:ascii="Times New Roman" w:hAnsi="Times New Roman" w:cs="Times New Roman"/>
          <w:sz w:val="28"/>
          <w:szCs w:val="28"/>
        </w:rPr>
        <w:t>11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F63CB5E" w14:textId="77777777" w:rsidR="005460A4" w:rsidRPr="003E4F35" w:rsidRDefault="00954CAA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Доктринальные вопросы закреплены в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7DB295" w14:textId="77777777" w:rsidR="005460A4" w:rsidRPr="003E4F35" w:rsidRDefault="005460A4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все ответы верны;</w:t>
      </w:r>
    </w:p>
    <w:p w14:paraId="5B38EB5F" w14:textId="77777777" w:rsidR="005460A4" w:rsidRPr="003E4F35" w:rsidRDefault="005460A4" w:rsidP="008E4B62">
      <w:pPr>
        <w:tabs>
          <w:tab w:val="left" w:pos="2490"/>
        </w:tabs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701C0" w:rsidRPr="003E4F35">
        <w:rPr>
          <w:rFonts w:ascii="Times New Roman" w:hAnsi="Times New Roman" w:cs="Times New Roman"/>
          <w:sz w:val="28"/>
          <w:szCs w:val="28"/>
        </w:rPr>
        <w:t>Концепции</w:t>
      </w:r>
      <w:r w:rsidR="00954CAA" w:rsidRPr="003E4F35">
        <w:rPr>
          <w:rFonts w:ascii="Times New Roman" w:hAnsi="Times New Roman" w:cs="Times New Roman"/>
          <w:sz w:val="28"/>
          <w:szCs w:val="28"/>
        </w:rPr>
        <w:t xml:space="preserve"> национальной безопасности и </w:t>
      </w:r>
      <w:r w:rsidR="00C701C0" w:rsidRPr="003E4F35">
        <w:rPr>
          <w:rFonts w:ascii="Times New Roman" w:hAnsi="Times New Roman" w:cs="Times New Roman"/>
          <w:sz w:val="28"/>
          <w:szCs w:val="28"/>
        </w:rPr>
        <w:t xml:space="preserve">Концепции </w:t>
      </w:r>
      <w:r w:rsidR="00954CAA" w:rsidRPr="003E4F35">
        <w:rPr>
          <w:rFonts w:ascii="Times New Roman" w:hAnsi="Times New Roman" w:cs="Times New Roman"/>
          <w:sz w:val="28"/>
          <w:szCs w:val="28"/>
        </w:rPr>
        <w:t xml:space="preserve">внешней </w:t>
      </w:r>
      <w:r w:rsidR="00C701C0" w:rsidRPr="003E4F35">
        <w:rPr>
          <w:rFonts w:ascii="Times New Roman" w:hAnsi="Times New Roman" w:cs="Times New Roman"/>
          <w:sz w:val="28"/>
          <w:szCs w:val="28"/>
        </w:rPr>
        <w:t>политики;</w:t>
      </w:r>
    </w:p>
    <w:p w14:paraId="31AA95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различных</w:t>
      </w:r>
      <w:r w:rsidR="00AD5066" w:rsidRPr="003E4F35">
        <w:rPr>
          <w:rFonts w:ascii="Times New Roman" w:hAnsi="Times New Roman" w:cs="Times New Roman"/>
          <w:sz w:val="28"/>
          <w:szCs w:val="28"/>
        </w:rPr>
        <w:t xml:space="preserve"> законодательных документах мирного и военного времени («Закон о безопасности», «Зако</w:t>
      </w:r>
      <w:r w:rsidR="007D7622" w:rsidRPr="003E4F35">
        <w:rPr>
          <w:rFonts w:ascii="Times New Roman" w:hAnsi="Times New Roman" w:cs="Times New Roman"/>
          <w:sz w:val="28"/>
          <w:szCs w:val="28"/>
        </w:rPr>
        <w:t>н об обороне», «Закон о воинских обязанностях и военной службе» и других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83318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в</w:t>
      </w:r>
      <w:r w:rsidR="00AD5066" w:rsidRPr="003E4F35">
        <w:rPr>
          <w:rFonts w:ascii="Times New Roman" w:hAnsi="Times New Roman" w:cs="Times New Roman"/>
          <w:sz w:val="28"/>
          <w:szCs w:val="28"/>
        </w:rPr>
        <w:t xml:space="preserve"> боевых и общевоинских документах;</w:t>
      </w:r>
    </w:p>
    <w:p w14:paraId="5B2D2B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Конституции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EF3ED37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EE044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D7622" w:rsidRPr="003E4F35">
        <w:rPr>
          <w:rFonts w:ascii="Times New Roman" w:hAnsi="Times New Roman" w:cs="Times New Roman"/>
          <w:sz w:val="28"/>
          <w:szCs w:val="28"/>
        </w:rPr>
        <w:t>12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CC2F72D" w14:textId="77777777" w:rsidR="005460A4" w:rsidRPr="003E4F35" w:rsidRDefault="007D76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утверждена первая полноценная военная доктрина Российской Федерации?</w:t>
      </w:r>
    </w:p>
    <w:p w14:paraId="7E913057" w14:textId="4C2E88F0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2000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7D7622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2F8863F" w14:textId="0FF67064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1998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342F67B" w14:textId="302C184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2011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AF68D20" w14:textId="248EEC21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>в 2001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D7622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F90C031" w14:textId="5EB4BEA8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D7622" w:rsidRPr="003E4F35">
        <w:rPr>
          <w:rFonts w:ascii="Times New Roman" w:hAnsi="Times New Roman" w:cs="Times New Roman"/>
          <w:sz w:val="28"/>
          <w:szCs w:val="28"/>
        </w:rPr>
        <w:t xml:space="preserve">в 2007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F2A0125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97AF7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A1387" w:rsidRPr="003E4F35">
        <w:rPr>
          <w:rFonts w:ascii="Times New Roman" w:hAnsi="Times New Roman" w:cs="Times New Roman"/>
          <w:sz w:val="28"/>
          <w:szCs w:val="28"/>
        </w:rPr>
        <w:t>13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D74FA15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tg-Cyrl-TJ"/>
        </w:rPr>
        <w:t>Когда б</w:t>
      </w:r>
      <w:proofErr w:type="spellStart"/>
      <w:r>
        <w:rPr>
          <w:rFonts w:ascii="Times New Roman" w:hAnsi="Times New Roman" w:cs="Times New Roman"/>
          <w:sz w:val="28"/>
          <w:szCs w:val="28"/>
        </w:rPr>
        <w:t>ыл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образован в</w:t>
      </w:r>
      <w:r w:rsidR="009A1387" w:rsidRPr="003E4F35">
        <w:rPr>
          <w:rFonts w:ascii="Times New Roman" w:hAnsi="Times New Roman" w:cs="Times New Roman"/>
          <w:sz w:val="28"/>
          <w:szCs w:val="28"/>
        </w:rPr>
        <w:t>оенно-политический блок НАТО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BAACDA6" w14:textId="10420C20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4 апреля 1949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2A020DE" w14:textId="61976F0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4 мая 1946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41983AB" w14:textId="2DC85B6A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5 июля 1950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1DD189A" w14:textId="57A10EE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5 марта 1947</w:t>
      </w:r>
      <w:r w:rsid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05C8DA" w14:textId="4A425545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>4 сентября 1978</w:t>
      </w:r>
      <w:r w:rsidR="002B7305" w:rsidRPr="002B7305">
        <w:rPr>
          <w:rFonts w:ascii="Times New Roman" w:hAnsi="Times New Roman" w:cs="Times New Roman"/>
          <w:sz w:val="28"/>
          <w:szCs w:val="28"/>
        </w:rPr>
        <w:t xml:space="preserve"> </w:t>
      </w:r>
      <w:r w:rsidR="002B7305" w:rsidRPr="003E4F35">
        <w:rPr>
          <w:rFonts w:ascii="Times New Roman" w:hAnsi="Times New Roman" w:cs="Times New Roman"/>
          <w:sz w:val="28"/>
          <w:szCs w:val="28"/>
        </w:rPr>
        <w:t>г</w:t>
      </w:r>
      <w:r w:rsidR="002B7305">
        <w:rPr>
          <w:rFonts w:ascii="Times New Roman" w:hAnsi="Times New Roman" w:cs="Times New Roman"/>
          <w:sz w:val="28"/>
          <w:szCs w:val="28"/>
        </w:rPr>
        <w:t>.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AF7253E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5C9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9A1387" w:rsidRPr="003E4F35">
        <w:rPr>
          <w:rFonts w:ascii="Times New Roman" w:hAnsi="Times New Roman" w:cs="Times New Roman"/>
          <w:sz w:val="28"/>
          <w:szCs w:val="28"/>
        </w:rPr>
        <w:t>14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8428950" w14:textId="77777777" w:rsidR="005460A4" w:rsidRPr="003E4F35" w:rsidRDefault="009A138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НАТО – это………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B9A8F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военно-политический блок, объединяющий большинство стран Европы, США и Канаду;</w:t>
      </w:r>
    </w:p>
    <w:p w14:paraId="238733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25238" w:rsidRPr="003E4F35">
        <w:rPr>
          <w:rFonts w:ascii="Times New Roman" w:hAnsi="Times New Roman" w:cs="Times New Roman"/>
          <w:sz w:val="28"/>
          <w:szCs w:val="28"/>
        </w:rPr>
        <w:t>Содружество Независимых Государств</w:t>
      </w:r>
      <w:r w:rsidR="009A138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D614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9A1387" w:rsidRPr="003E4F35">
        <w:rPr>
          <w:rFonts w:ascii="Times New Roman" w:hAnsi="Times New Roman" w:cs="Times New Roman"/>
          <w:sz w:val="28"/>
          <w:szCs w:val="28"/>
        </w:rPr>
        <w:t xml:space="preserve">военная </w:t>
      </w:r>
      <w:r w:rsidR="00225BF4" w:rsidRPr="003E4F35">
        <w:rPr>
          <w:rFonts w:ascii="Times New Roman" w:hAnsi="Times New Roman" w:cs="Times New Roman"/>
          <w:sz w:val="28"/>
          <w:szCs w:val="28"/>
        </w:rPr>
        <w:t>доктрина;</w:t>
      </w:r>
    </w:p>
    <w:p w14:paraId="73CF8D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договор о коллективной безопасности;</w:t>
      </w:r>
    </w:p>
    <w:p w14:paraId="7C84D00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C130E" w:rsidRPr="003E4F35">
        <w:rPr>
          <w:rFonts w:ascii="Times New Roman" w:hAnsi="Times New Roman" w:cs="Times New Roman"/>
          <w:sz w:val="28"/>
          <w:szCs w:val="28"/>
        </w:rPr>
        <w:t>военно</w:t>
      </w:r>
      <w:r w:rsidR="00225BF4" w:rsidRPr="003E4F35">
        <w:rPr>
          <w:rFonts w:ascii="Times New Roman" w:hAnsi="Times New Roman" w:cs="Times New Roman"/>
          <w:sz w:val="28"/>
          <w:szCs w:val="28"/>
        </w:rPr>
        <w:t>-политический блок, объединяющий большинство стран Европы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E2DA464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084FF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25BF4" w:rsidRPr="003E4F35">
        <w:rPr>
          <w:rFonts w:ascii="Times New Roman" w:hAnsi="Times New Roman" w:cs="Times New Roman"/>
          <w:sz w:val="28"/>
          <w:szCs w:val="28"/>
        </w:rPr>
        <w:t>15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1EFB28F" w14:textId="77777777" w:rsidR="005460A4" w:rsidRPr="003E4F35" w:rsidRDefault="00E04CE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Сколько стратегий было принято за время существования НАТО</w:t>
      </w:r>
      <w:r w:rsidR="00714143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3A1E1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шесть стратегий;</w:t>
      </w:r>
    </w:p>
    <w:p w14:paraId="14643F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четыре стратегий;</w:t>
      </w:r>
    </w:p>
    <w:p w14:paraId="64E3D5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семь стратегий;</w:t>
      </w:r>
    </w:p>
    <w:p w14:paraId="138859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пять стратегий;</w:t>
      </w:r>
    </w:p>
    <w:p w14:paraId="70E0A0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десять стратегий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475BCD8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DAA4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14143" w:rsidRPr="003E4F35">
        <w:rPr>
          <w:rFonts w:ascii="Times New Roman" w:hAnsi="Times New Roman" w:cs="Times New Roman"/>
          <w:sz w:val="28"/>
          <w:szCs w:val="28"/>
        </w:rPr>
        <w:t>16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5E0E518" w14:textId="77777777" w:rsidR="005460A4" w:rsidRPr="003E4F35" w:rsidRDefault="00714143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в НАТО </w:t>
      </w:r>
      <w:r w:rsidR="00E32A89" w:rsidRPr="003E4F35">
        <w:rPr>
          <w:rFonts w:ascii="Times New Roman" w:hAnsi="Times New Roman" w:cs="Times New Roman"/>
          <w:sz w:val="28"/>
          <w:szCs w:val="28"/>
        </w:rPr>
        <w:t>была принята стратегия</w:t>
      </w:r>
      <w:r w:rsidRPr="003E4F35">
        <w:rPr>
          <w:rFonts w:ascii="Times New Roman" w:hAnsi="Times New Roman" w:cs="Times New Roman"/>
          <w:sz w:val="28"/>
          <w:szCs w:val="28"/>
        </w:rPr>
        <w:t xml:space="preserve"> «щита и меча»?</w:t>
      </w:r>
    </w:p>
    <w:p w14:paraId="2FC1AA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33C909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428A7E5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1960;</w:t>
      </w:r>
    </w:p>
    <w:p w14:paraId="561D29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1970;</w:t>
      </w:r>
    </w:p>
    <w:p w14:paraId="37CCA8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14143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17B4421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0F180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714143" w:rsidRPr="003E4F35">
        <w:rPr>
          <w:rFonts w:ascii="Times New Roman" w:hAnsi="Times New Roman" w:cs="Times New Roman"/>
          <w:sz w:val="28"/>
          <w:szCs w:val="28"/>
        </w:rPr>
        <w:t>17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BDB9886" w14:textId="77777777" w:rsidR="005460A4" w:rsidRPr="003E4F35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чем основывалась </w:t>
      </w:r>
      <w:r w:rsidR="00714143" w:rsidRPr="003E4F35">
        <w:rPr>
          <w:rFonts w:ascii="Times New Roman" w:hAnsi="Times New Roman" w:cs="Times New Roman"/>
          <w:sz w:val="28"/>
          <w:szCs w:val="28"/>
        </w:rPr>
        <w:t>Стратегия «щита и меча»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7727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американской страте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гии «массированного возмездия» и предполагала в любом конфликте с СССР неограниченное применение ядерного оружия с самого начала конфликта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Роль «меча» отводилась американским ядерным силам, развернутым в Европе, роль «щита» - обычным вооруженным силам стран альянса на Европейском и Ат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лантическом театрах войны;</w:t>
      </w:r>
    </w:p>
    <w:p w14:paraId="602D2C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декларации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о политике государства в области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C93803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C93803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401389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системе официальных взглядов и положений, устанавливающих направлений </w:t>
      </w:r>
      <w:r w:rsidR="00C93803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C93803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488236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4669EF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европейской стратегии массированного возмездия и предполагала в любом конфликте с СССР неограниченное применение ядерного оружия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90B7A4E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5FF4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3803" w:rsidRPr="003E4F35">
        <w:rPr>
          <w:rFonts w:ascii="Times New Roman" w:hAnsi="Times New Roman" w:cs="Times New Roman"/>
          <w:sz w:val="28"/>
          <w:szCs w:val="28"/>
        </w:rPr>
        <w:t>18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42C1261" w14:textId="77777777" w:rsidR="005460A4" w:rsidRPr="003E4F35" w:rsidRDefault="00C93803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</w:t>
      </w:r>
      <w:r w:rsidR="00E32A89" w:rsidRPr="003E4F35">
        <w:rPr>
          <w:rFonts w:ascii="Times New Roman" w:hAnsi="Times New Roman" w:cs="Times New Roman"/>
          <w:sz w:val="28"/>
          <w:szCs w:val="28"/>
        </w:rPr>
        <w:t>году в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НАТО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была принята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E32A89" w:rsidRPr="003E4F35">
        <w:rPr>
          <w:rFonts w:ascii="Times New Roman" w:hAnsi="Times New Roman" w:cs="Times New Roman"/>
          <w:sz w:val="28"/>
          <w:szCs w:val="28"/>
        </w:rPr>
        <w:t>стратегия</w:t>
      </w:r>
      <w:r w:rsidR="003C087E" w:rsidRPr="003E4F35">
        <w:rPr>
          <w:rFonts w:ascii="Times New Roman" w:hAnsi="Times New Roman" w:cs="Times New Roman"/>
          <w:sz w:val="28"/>
          <w:szCs w:val="28"/>
        </w:rPr>
        <w:t xml:space="preserve"> </w:t>
      </w:r>
      <w:r w:rsidRPr="003E4F35">
        <w:rPr>
          <w:rFonts w:ascii="Times New Roman" w:hAnsi="Times New Roman" w:cs="Times New Roman"/>
          <w:sz w:val="28"/>
          <w:szCs w:val="28"/>
        </w:rPr>
        <w:t>«передовой обороны»?</w:t>
      </w:r>
    </w:p>
    <w:p w14:paraId="79C9D5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1963;</w:t>
      </w:r>
    </w:p>
    <w:p w14:paraId="4F2391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229C0F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5807BE4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1970;</w:t>
      </w:r>
    </w:p>
    <w:p w14:paraId="3C1B9E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3803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A8F41BF" w14:textId="77777777" w:rsidR="00F25238" w:rsidRDefault="00F2523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D9EE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32A89" w:rsidRPr="003E4F35">
        <w:rPr>
          <w:rFonts w:ascii="Times New Roman" w:hAnsi="Times New Roman" w:cs="Times New Roman"/>
          <w:sz w:val="28"/>
          <w:szCs w:val="28"/>
        </w:rPr>
        <w:t>19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79A458C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основу «передовой обороны» было положено </w:t>
      </w:r>
      <w:r w:rsidR="00804F88" w:rsidRPr="003E4F35">
        <w:rPr>
          <w:rFonts w:ascii="Times New Roman" w:hAnsi="Times New Roman" w:cs="Times New Roman"/>
          <w:sz w:val="28"/>
          <w:szCs w:val="28"/>
        </w:rPr>
        <w:t>требование,</w:t>
      </w:r>
      <w:r w:rsidR="00CB3322">
        <w:rPr>
          <w:rFonts w:ascii="Times New Roman" w:hAnsi="Times New Roman" w:cs="Times New Roman"/>
          <w:sz w:val="28"/>
          <w:szCs w:val="28"/>
        </w:rPr>
        <w:t xml:space="preserve"> о чем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46AC4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недопущении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32A89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E32A89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конфликта;</w:t>
      </w:r>
    </w:p>
    <w:p w14:paraId="6F044E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африканской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135239B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европейской стратегии массированного возмездия и предполагала в любом конфликте с СССР неограниченное применение ядерного оружия;</w:t>
      </w:r>
    </w:p>
    <w:p w14:paraId="547E16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системе официальных взглядов и положений, устанавливающих направлений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0433E1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декларации о политике государства в области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военной</w:t>
      </w:r>
      <w:r w:rsidR="00E32A89" w:rsidRPr="003E4F35">
        <w:rPr>
          <w:rFonts w:ascii="Times New Roman" w:hAnsi="Times New Roman" w:cs="Times New Roman"/>
          <w:sz w:val="28"/>
          <w:szCs w:val="28"/>
        </w:rPr>
        <w:t> (оборонной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безопасности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E32A89" w:rsidRPr="003E4F35">
        <w:rPr>
          <w:rFonts w:ascii="Times New Roman" w:hAnsi="Times New Roman" w:cs="Times New Roman"/>
          <w:sz w:val="28"/>
          <w:szCs w:val="28"/>
        </w:rPr>
        <w:t>Это система официальных взглядов и положений, устанавливающая направление </w:t>
      </w:r>
      <w:r w:rsidR="00E32A89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E32A89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562F4F6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5C72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32A89" w:rsidRPr="003E4F35">
        <w:rPr>
          <w:rFonts w:ascii="Times New Roman" w:hAnsi="Times New Roman" w:cs="Times New Roman"/>
          <w:sz w:val="28"/>
          <w:szCs w:val="28"/>
        </w:rPr>
        <w:t>20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5A78973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в НАТО была принята стратегия «гибкого реагирования»?</w:t>
      </w:r>
    </w:p>
    <w:p w14:paraId="0750C2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1967;</w:t>
      </w:r>
    </w:p>
    <w:p w14:paraId="40397B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1954;</w:t>
      </w:r>
    </w:p>
    <w:p w14:paraId="78346A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1963;</w:t>
      </w:r>
    </w:p>
    <w:p w14:paraId="0DE51E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1955;</w:t>
      </w:r>
    </w:p>
    <w:p w14:paraId="29DAF0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2A89" w:rsidRPr="003E4F35">
        <w:rPr>
          <w:rFonts w:ascii="Times New Roman" w:hAnsi="Times New Roman" w:cs="Times New Roman"/>
          <w:sz w:val="28"/>
          <w:szCs w:val="28"/>
        </w:rPr>
        <w:t>1953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F56508E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D5D39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A383E" w:rsidRPr="003E4F35">
        <w:rPr>
          <w:rFonts w:ascii="Times New Roman" w:hAnsi="Times New Roman" w:cs="Times New Roman"/>
          <w:sz w:val="28"/>
          <w:szCs w:val="28"/>
        </w:rPr>
        <w:t>21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C6EA690" w14:textId="77777777" w:rsidR="005460A4" w:rsidRPr="003E4F35" w:rsidRDefault="00E32A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предусматривала стратегия «гибкого реагирования»?</w:t>
      </w:r>
    </w:p>
    <w:p w14:paraId="7BF8AC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предусматривала ведение все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</w:t>
      </w:r>
      <w:r w:rsidR="00E32A89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E0C90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стратегия «гибкого реагирования» предусматривала всеобщие и не ограниченные войны;</w:t>
      </w:r>
    </w:p>
    <w:p w14:paraId="1305B0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предусматривала политику мирного разоружения;</w:t>
      </w:r>
    </w:p>
    <w:p w14:paraId="5C6236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систему официальных взглядов и положений, устанавливающих направлений </w:t>
      </w:r>
      <w:r w:rsidR="002A383E" w:rsidRPr="003E4F35">
        <w:rPr>
          <w:rFonts w:ascii="Times New Roman" w:hAnsi="Times New Roman" w:cs="Times New Roman"/>
          <w:bCs/>
          <w:sz w:val="28"/>
          <w:szCs w:val="28"/>
        </w:rPr>
        <w:t>военного</w:t>
      </w:r>
      <w:r w:rsidR="002A383E" w:rsidRPr="003E4F35">
        <w:rPr>
          <w:rFonts w:ascii="Times New Roman" w:hAnsi="Times New Roman" w:cs="Times New Roman"/>
          <w:sz w:val="28"/>
          <w:szCs w:val="28"/>
        </w:rPr>
        <w:t xml:space="preserve"> строительства, подготовки государства и вооружённых сил к войне, способы и формы её ведения;</w:t>
      </w:r>
    </w:p>
    <w:p w14:paraId="3EDAD0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недопущение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2A383E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B6C1899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8A7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2A383E" w:rsidRPr="003E4F35">
        <w:rPr>
          <w:rFonts w:ascii="Times New Roman" w:hAnsi="Times New Roman" w:cs="Times New Roman"/>
          <w:sz w:val="28"/>
          <w:szCs w:val="28"/>
        </w:rPr>
        <w:t>22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A365F2E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была принята с</w:t>
      </w:r>
      <w:r w:rsidR="002A383E" w:rsidRPr="003E4F35">
        <w:rPr>
          <w:rFonts w:ascii="Times New Roman" w:hAnsi="Times New Roman" w:cs="Times New Roman"/>
          <w:sz w:val="28"/>
          <w:szCs w:val="28"/>
        </w:rPr>
        <w:t>тратегическая концепция, в основе которой лежали политические и воен</w:t>
      </w:r>
      <w:r w:rsidR="002A383E" w:rsidRPr="003E4F35">
        <w:rPr>
          <w:rFonts w:ascii="Times New Roman" w:hAnsi="Times New Roman" w:cs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72EE42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1991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39752E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1954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="002A383E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F84AA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7F8BFD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1967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="002A383E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88738C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2A383E" w:rsidRPr="003E4F35">
        <w:rPr>
          <w:rFonts w:ascii="Times New Roman" w:hAnsi="Times New Roman" w:cs="Times New Roman"/>
          <w:sz w:val="28"/>
          <w:szCs w:val="28"/>
        </w:rPr>
        <w:t>1953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69960CA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522F7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157247" w:rsidRPr="003E4F35">
        <w:rPr>
          <w:rFonts w:ascii="Times New Roman" w:hAnsi="Times New Roman" w:cs="Times New Roman"/>
          <w:sz w:val="28"/>
          <w:szCs w:val="28"/>
        </w:rPr>
        <w:t>23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98F2BED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Когда была принята с</w:t>
      </w:r>
      <w:r w:rsidR="00157247" w:rsidRPr="003E4F35">
        <w:rPr>
          <w:rFonts w:ascii="Times New Roman" w:hAnsi="Times New Roman" w:cs="Times New Roman"/>
          <w:sz w:val="28"/>
          <w:szCs w:val="28"/>
        </w:rPr>
        <w:t>тратегическая концепция, базирующаяся на стратегии «гибкого реагиро</w:t>
      </w:r>
      <w:r w:rsidR="00157247" w:rsidRPr="003E4F35">
        <w:rPr>
          <w:rFonts w:ascii="Times New Roman" w:hAnsi="Times New Roman" w:cs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="00157247" w:rsidRPr="003E4F35">
        <w:rPr>
          <w:rFonts w:ascii="Times New Roman" w:hAnsi="Times New Roman" w:cs="Times New Roman"/>
          <w:sz w:val="28"/>
          <w:szCs w:val="28"/>
        </w:rPr>
        <w:softHyphen/>
        <w:t>чания «холодной войны»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494E6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1999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7F515C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1954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6F4500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1991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452EBF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1967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2D6235A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1955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B0E232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E257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157247" w:rsidRPr="003E4F35">
        <w:rPr>
          <w:rFonts w:ascii="Times New Roman" w:hAnsi="Times New Roman" w:cs="Times New Roman"/>
          <w:sz w:val="28"/>
          <w:szCs w:val="28"/>
        </w:rPr>
        <w:t>24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5375055" w14:textId="77777777" w:rsidR="005460A4" w:rsidRPr="003E4F35" w:rsidRDefault="001572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каком году была принята стратегическая концепция «Активное вовлечение, современная оборо</w:t>
      </w:r>
      <w:r w:rsidRPr="003E4F35">
        <w:rPr>
          <w:rFonts w:ascii="Times New Roman" w:hAnsi="Times New Roman" w:cs="Times New Roman"/>
          <w:sz w:val="28"/>
          <w:szCs w:val="28"/>
        </w:rPr>
        <w:softHyphen/>
        <w:t>на»?</w:t>
      </w:r>
    </w:p>
    <w:p w14:paraId="6611B7C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2010 году;</w:t>
      </w:r>
    </w:p>
    <w:p w14:paraId="50C515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2009 году;</w:t>
      </w:r>
    </w:p>
    <w:p w14:paraId="33C77A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2003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06AB15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2005 году;</w:t>
      </w:r>
    </w:p>
    <w:p w14:paraId="6C5D933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157247" w:rsidRPr="003E4F35">
        <w:rPr>
          <w:rFonts w:ascii="Times New Roman" w:hAnsi="Times New Roman" w:cs="Times New Roman"/>
          <w:sz w:val="28"/>
          <w:szCs w:val="28"/>
        </w:rPr>
        <w:t>в 1999</w:t>
      </w:r>
      <w:r w:rsidR="00CB3322">
        <w:rPr>
          <w:rFonts w:ascii="Times New Roman" w:hAnsi="Times New Roman" w:cs="Times New Roman"/>
          <w:sz w:val="28"/>
          <w:szCs w:val="28"/>
        </w:rPr>
        <w:t xml:space="preserve"> </w:t>
      </w:r>
      <w:r w:rsidR="00157247" w:rsidRPr="003E4F35">
        <w:rPr>
          <w:rFonts w:ascii="Times New Roman" w:hAnsi="Times New Roman" w:cs="Times New Roman"/>
          <w:sz w:val="28"/>
          <w:szCs w:val="28"/>
        </w:rPr>
        <w:t>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CE6DB62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F7B36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17925" w:rsidRPr="003E4F35">
        <w:rPr>
          <w:rFonts w:ascii="Times New Roman" w:hAnsi="Times New Roman" w:cs="Times New Roman"/>
          <w:sz w:val="28"/>
          <w:szCs w:val="28"/>
        </w:rPr>
        <w:t>25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4E344FE" w14:textId="77777777" w:rsidR="005460A4" w:rsidRPr="003E4F35" w:rsidRDefault="001572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чем заключается основа стратегической концепции «Активное вовлечение, современная оборо</w:t>
      </w:r>
      <w:r w:rsidRPr="003E4F35">
        <w:rPr>
          <w:rFonts w:ascii="Times New Roman" w:hAnsi="Times New Roman" w:cs="Times New Roman"/>
          <w:sz w:val="28"/>
          <w:szCs w:val="28"/>
        </w:rPr>
        <w:softHyphen/>
        <w:t>на»?</w:t>
      </w:r>
    </w:p>
    <w:p w14:paraId="2DDA9E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Основа данной стратегии НАТО – политические и военно-стратегические установки преды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дущей стратегической концепции с учетом современной военно-политической обстановки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Североатлантический союз строит фундамент для становления глобальной военно-политической организации;</w:t>
      </w:r>
    </w:p>
    <w:p w14:paraId="370D4E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Стратегическая концепция, базирующаяся на стратегии «гибкого реагиро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вания» с учетом военно-политической обстановки, сложившейся после окон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чания «холодной войны»</w:t>
      </w:r>
      <w:r w:rsidR="0015724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993D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Стратегическая концепция, в основе которой лежали политические и воен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но-стратегические установки стратегии «гибкого реагирования», дополненные с учетом изменившейся военно-политической обстановки</w:t>
      </w:r>
      <w:r w:rsidR="00157247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5DB1C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Предусматривала ведение все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общих ядерный и ограниченный войн, при этом ограниченная война рассма</w:t>
      </w:r>
      <w:r w:rsidR="00702DF7" w:rsidRPr="003E4F35">
        <w:rPr>
          <w:rFonts w:ascii="Times New Roman" w:hAnsi="Times New Roman" w:cs="Times New Roman"/>
          <w:sz w:val="28"/>
          <w:szCs w:val="28"/>
        </w:rPr>
        <w:softHyphen/>
        <w:t>тривалась как ступень перерастания любых военных действий во всеобщую ядерную войну;</w:t>
      </w:r>
    </w:p>
    <w:p w14:paraId="51D579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Недопущении потери значительной части территории альянса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A17925" w:rsidRPr="003E4F35">
        <w:rPr>
          <w:rFonts w:ascii="Times New Roman" w:hAnsi="Times New Roman" w:cs="Times New Roman"/>
          <w:sz w:val="28"/>
          <w:szCs w:val="28"/>
        </w:rPr>
        <w:t>Эта концепция фактически предусматривала применение ядерного оружия на са</w:t>
      </w:r>
      <w:r w:rsidR="00A17925" w:rsidRPr="003E4F35">
        <w:rPr>
          <w:rFonts w:ascii="Times New Roman" w:hAnsi="Times New Roman" w:cs="Times New Roman"/>
          <w:sz w:val="28"/>
          <w:szCs w:val="28"/>
        </w:rPr>
        <w:softHyphen/>
        <w:t>мой ранней стадии развития военного конфликта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5923EEC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848A9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A17925" w:rsidRPr="003E4F35">
        <w:rPr>
          <w:rFonts w:ascii="Times New Roman" w:hAnsi="Times New Roman" w:cs="Times New Roman"/>
          <w:sz w:val="28"/>
          <w:szCs w:val="28"/>
        </w:rPr>
        <w:t>26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5C6DA04" w14:textId="77777777" w:rsidR="005460A4" w:rsidRPr="003E4F35" w:rsidRDefault="00A1792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Назовите три фундаментальны</w:t>
      </w:r>
      <w:r w:rsidR="00CB3322">
        <w:rPr>
          <w:rFonts w:ascii="Times New Roman" w:hAnsi="Times New Roman" w:cs="Times New Roman"/>
          <w:sz w:val="28"/>
          <w:szCs w:val="28"/>
        </w:rPr>
        <w:t>е</w:t>
      </w:r>
      <w:r w:rsidRPr="003E4F35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CB3322">
        <w:rPr>
          <w:rFonts w:ascii="Times New Roman" w:hAnsi="Times New Roman" w:cs="Times New Roman"/>
          <w:sz w:val="28"/>
          <w:szCs w:val="28"/>
        </w:rPr>
        <w:t>и</w:t>
      </w:r>
      <w:r w:rsidRPr="003E4F35">
        <w:rPr>
          <w:rFonts w:ascii="Times New Roman" w:hAnsi="Times New Roman" w:cs="Times New Roman"/>
          <w:sz w:val="28"/>
          <w:szCs w:val="28"/>
        </w:rPr>
        <w:t xml:space="preserve"> Североатлантического союза?</w:t>
      </w:r>
    </w:p>
    <w:p w14:paraId="28A6A6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коллективная оборона, кризисное урегулирование и безопасность на основе сотрудничества;</w:t>
      </w:r>
    </w:p>
    <w:p w14:paraId="1C53BD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>оборона, политика и кризисное урегулирование;</w:t>
      </w:r>
    </w:p>
    <w:p w14:paraId="539D25C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A17925" w:rsidRPr="003E4F35">
        <w:rPr>
          <w:rFonts w:ascii="Times New Roman" w:hAnsi="Times New Roman" w:cs="Times New Roman"/>
          <w:sz w:val="28"/>
          <w:szCs w:val="28"/>
        </w:rPr>
        <w:t xml:space="preserve">кризисное урегулирование, сотрудничество и оборонительная </w:t>
      </w:r>
      <w:r w:rsidR="00DC0367" w:rsidRPr="003E4F35">
        <w:rPr>
          <w:rFonts w:ascii="Times New Roman" w:hAnsi="Times New Roman" w:cs="Times New Roman"/>
          <w:sz w:val="28"/>
          <w:szCs w:val="28"/>
        </w:rPr>
        <w:t>политика;</w:t>
      </w:r>
    </w:p>
    <w:p w14:paraId="4EBFB1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оборонительная политика, кризисное урегулирование и сотрудничество</w:t>
      </w:r>
      <w:r w:rsidR="00A17925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1192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коллективная оборона, политика и развитие экономики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C30C3C1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5D29F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0C380A2D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к</w:t>
      </w:r>
      <w:r w:rsidR="00DC0367" w:rsidRPr="003E4F35">
        <w:rPr>
          <w:rFonts w:ascii="Times New Roman" w:hAnsi="Times New Roman" w:cs="Times New Roman"/>
          <w:sz w:val="28"/>
          <w:szCs w:val="28"/>
        </w:rPr>
        <w:t>онтртеррористические организации, которые действуют на территории Центрально-азиатского региона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CEB28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НАТО;</w:t>
      </w:r>
    </w:p>
    <w:p w14:paraId="448EF2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Красный Крест;</w:t>
      </w:r>
    </w:p>
    <w:p w14:paraId="3B0789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Антитеррористическая структура ШОС, ОБСЕ, ФИФА;</w:t>
      </w:r>
    </w:p>
    <w:p w14:paraId="2B3ACF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ОБСЕ;</w:t>
      </w:r>
    </w:p>
    <w:p w14:paraId="0A46A1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ОДКБ, Антитеррористическая структура ШОС, АСЕАН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29BF6F6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45E136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81B6707" w14:textId="77777777" w:rsidR="005460A4" w:rsidRPr="003E4F35" w:rsidRDefault="00DC036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Какие </w:t>
      </w:r>
      <w:r w:rsidR="00CB3322">
        <w:rPr>
          <w:rFonts w:ascii="Times New Roman" w:hAnsi="Times New Roman" w:cs="Times New Roman"/>
          <w:sz w:val="28"/>
          <w:szCs w:val="28"/>
        </w:rPr>
        <w:t xml:space="preserve">из </w:t>
      </w:r>
      <w:r w:rsidRPr="003E4F35">
        <w:rPr>
          <w:rFonts w:ascii="Times New Roman" w:hAnsi="Times New Roman" w:cs="Times New Roman"/>
          <w:sz w:val="28"/>
          <w:szCs w:val="28"/>
        </w:rPr>
        <w:t>региональны</w:t>
      </w:r>
      <w:r w:rsidR="00CB3322">
        <w:rPr>
          <w:rFonts w:ascii="Times New Roman" w:hAnsi="Times New Roman" w:cs="Times New Roman"/>
          <w:sz w:val="28"/>
          <w:szCs w:val="28"/>
        </w:rPr>
        <w:t>х</w:t>
      </w:r>
      <w:r w:rsidRPr="003E4F35">
        <w:rPr>
          <w:rFonts w:ascii="Times New Roman" w:hAnsi="Times New Roman" w:cs="Times New Roman"/>
          <w:sz w:val="28"/>
          <w:szCs w:val="28"/>
        </w:rPr>
        <w:t xml:space="preserve"> и мировы</w:t>
      </w:r>
      <w:r w:rsidR="00CB3322">
        <w:rPr>
          <w:rFonts w:ascii="Times New Roman" w:hAnsi="Times New Roman" w:cs="Times New Roman"/>
          <w:sz w:val="28"/>
          <w:szCs w:val="28"/>
        </w:rPr>
        <w:t>х</w:t>
      </w:r>
      <w:r w:rsidRPr="003E4F35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B3322">
        <w:rPr>
          <w:rFonts w:ascii="Times New Roman" w:hAnsi="Times New Roman" w:cs="Times New Roman"/>
          <w:sz w:val="28"/>
          <w:szCs w:val="28"/>
        </w:rPr>
        <w:t>й</w:t>
      </w:r>
      <w:r w:rsidRPr="003E4F35">
        <w:rPr>
          <w:rFonts w:ascii="Times New Roman" w:hAnsi="Times New Roman" w:cs="Times New Roman"/>
          <w:sz w:val="28"/>
          <w:szCs w:val="28"/>
        </w:rPr>
        <w:t>, действую</w:t>
      </w:r>
      <w:r w:rsidR="00CB3322">
        <w:rPr>
          <w:rFonts w:ascii="Times New Roman" w:hAnsi="Times New Roman" w:cs="Times New Roman"/>
          <w:sz w:val="28"/>
          <w:szCs w:val="28"/>
        </w:rPr>
        <w:t xml:space="preserve">щих в </w:t>
      </w:r>
      <w:r w:rsidRPr="003E4F35">
        <w:rPr>
          <w:rFonts w:ascii="Times New Roman" w:hAnsi="Times New Roman" w:cs="Times New Roman"/>
          <w:sz w:val="28"/>
          <w:szCs w:val="28"/>
        </w:rPr>
        <w:t>странах Ц</w:t>
      </w:r>
      <w:r w:rsidR="00CB3322">
        <w:rPr>
          <w:rFonts w:ascii="Times New Roman" w:hAnsi="Times New Roman" w:cs="Times New Roman"/>
          <w:sz w:val="28"/>
          <w:szCs w:val="28"/>
        </w:rPr>
        <w:t>ентральной Азии</w:t>
      </w:r>
      <w:r w:rsidRPr="003E4F35">
        <w:rPr>
          <w:rFonts w:ascii="Times New Roman" w:hAnsi="Times New Roman" w:cs="Times New Roman"/>
          <w:sz w:val="28"/>
          <w:szCs w:val="28"/>
        </w:rPr>
        <w:t>, имеют оперативные военные подразделения?</w:t>
      </w:r>
    </w:p>
    <w:p w14:paraId="7E4C67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ОДКБ;</w:t>
      </w:r>
    </w:p>
    <w:p w14:paraId="541C88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ОБСЕ;</w:t>
      </w:r>
    </w:p>
    <w:p w14:paraId="65B7C1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ШОС;</w:t>
      </w:r>
    </w:p>
    <w:p w14:paraId="55783D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ООН;</w:t>
      </w:r>
    </w:p>
    <w:p w14:paraId="00D526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C036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C0367" w:rsidRPr="003E4F35">
        <w:rPr>
          <w:rFonts w:ascii="Times New Roman" w:hAnsi="Times New Roman" w:cs="Times New Roman"/>
          <w:sz w:val="28"/>
          <w:szCs w:val="28"/>
        </w:rPr>
        <w:t>НАТО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C3B0F9A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0D2479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C0367" w:rsidRPr="003E4F35">
        <w:rPr>
          <w:rFonts w:ascii="Times New Roman" w:hAnsi="Times New Roman" w:cs="Times New Roman"/>
          <w:sz w:val="28"/>
          <w:szCs w:val="28"/>
        </w:rPr>
        <w:t>29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E1207A6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о</w:t>
      </w:r>
      <w:r w:rsidR="000537E6" w:rsidRPr="003E4F35">
        <w:rPr>
          <w:rFonts w:ascii="Times New Roman" w:hAnsi="Times New Roman" w:cs="Times New Roman"/>
          <w:sz w:val="28"/>
          <w:szCs w:val="28"/>
        </w:rPr>
        <w:t>сновн</w:t>
      </w:r>
      <w:r>
        <w:rPr>
          <w:rFonts w:ascii="Times New Roman" w:hAnsi="Times New Roman" w:cs="Times New Roman"/>
          <w:sz w:val="28"/>
          <w:szCs w:val="28"/>
        </w:rPr>
        <w:t>ые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причин</w:t>
      </w:r>
      <w:r>
        <w:rPr>
          <w:rFonts w:ascii="Times New Roman" w:hAnsi="Times New Roman" w:cs="Times New Roman"/>
          <w:sz w:val="28"/>
          <w:szCs w:val="28"/>
        </w:rPr>
        <w:t>ы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создания оперативных подразделений ОДКБ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04BC30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своевременное </w:t>
      </w:r>
      <w:proofErr w:type="spellStart"/>
      <w:r w:rsidR="00702DF7" w:rsidRPr="003E4F35">
        <w:rPr>
          <w:rFonts w:ascii="Times New Roman" w:hAnsi="Times New Roman" w:cs="Times New Roman"/>
          <w:sz w:val="28"/>
          <w:szCs w:val="28"/>
        </w:rPr>
        <w:t>среагирование</w:t>
      </w:r>
      <w:proofErr w:type="spellEnd"/>
      <w:r w:rsidR="00702DF7" w:rsidRPr="003E4F35">
        <w:rPr>
          <w:rFonts w:ascii="Times New Roman" w:hAnsi="Times New Roman" w:cs="Times New Roman"/>
          <w:sz w:val="28"/>
          <w:szCs w:val="28"/>
        </w:rPr>
        <w:t xml:space="preserve"> и помощь стране участнице в борьбе с экстремистскими и террористическими группировками;</w:t>
      </w:r>
    </w:p>
    <w:p w14:paraId="429EF1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показ военных сил организации;</w:t>
      </w:r>
    </w:p>
    <w:p w14:paraId="66AA67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оказания помощи странам участникам организации в случае природных катаклизмов;</w:t>
      </w:r>
    </w:p>
    <w:p w14:paraId="326455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давления странам соседям;</w:t>
      </w:r>
    </w:p>
    <w:p w14:paraId="4E334A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для поддержания постоянной готовности военных частей организации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0BB44FD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B526E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0537E6" w:rsidRPr="003E4F35">
        <w:rPr>
          <w:rFonts w:ascii="Times New Roman" w:hAnsi="Times New Roman" w:cs="Times New Roman"/>
          <w:sz w:val="28"/>
          <w:szCs w:val="28"/>
        </w:rPr>
        <w:t>30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34618297" w14:textId="77777777" w:rsidR="005460A4" w:rsidRPr="003E4F35" w:rsidRDefault="000537E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Название Китайскую антитеррористическую концепцию, которую широко использует Кита</w:t>
      </w:r>
      <w:r w:rsidR="00CB3322">
        <w:rPr>
          <w:rFonts w:ascii="Times New Roman" w:hAnsi="Times New Roman" w:cs="Times New Roman"/>
          <w:sz w:val="28"/>
          <w:szCs w:val="28"/>
        </w:rPr>
        <w:t>й</w:t>
      </w:r>
      <w:r w:rsidRPr="003E4F35">
        <w:rPr>
          <w:rFonts w:ascii="Times New Roman" w:hAnsi="Times New Roman" w:cs="Times New Roman"/>
          <w:sz w:val="28"/>
          <w:szCs w:val="28"/>
        </w:rPr>
        <w:t xml:space="preserve"> в рамках ШОС?</w:t>
      </w:r>
    </w:p>
    <w:p w14:paraId="1BDB9E4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зол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: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сепаратизм, экстремизм и терроризм»;</w:t>
      </w:r>
    </w:p>
    <w:p w14:paraId="535469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зол</w:t>
      </w:r>
      <w:r w:rsidR="0002345C" w:rsidRPr="003E4F35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незаконный оборот наркотиков, сепаратизм и терроризм";</w:t>
      </w:r>
    </w:p>
    <w:p w14:paraId="684D29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>борьба против трех несчастий</w:t>
      </w:r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: </w:t>
      </w:r>
      <w:r w:rsidR="00702DF7" w:rsidRPr="003E4F35">
        <w:rPr>
          <w:rFonts w:ascii="Times New Roman" w:hAnsi="Times New Roman" w:cs="Times New Roman"/>
          <w:sz w:val="28"/>
          <w:szCs w:val="28"/>
        </w:rPr>
        <w:t>сепаратизм, наркотрафик и терроризм";</w:t>
      </w:r>
    </w:p>
    <w:p w14:paraId="733726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"</w:t>
      </w:r>
      <w:r w:rsidR="00CB3322">
        <w:rPr>
          <w:rFonts w:ascii="Times New Roman" w:hAnsi="Times New Roman" w:cs="Times New Roman"/>
          <w:sz w:val="28"/>
          <w:szCs w:val="28"/>
        </w:rPr>
        <w:t xml:space="preserve">борьба против двух </w:t>
      </w:r>
      <w:r w:rsidR="000537E6" w:rsidRPr="003E4F35">
        <w:rPr>
          <w:rFonts w:ascii="Times New Roman" w:hAnsi="Times New Roman" w:cs="Times New Roman"/>
          <w:sz w:val="28"/>
          <w:szCs w:val="28"/>
        </w:rPr>
        <w:t>несчаст</w:t>
      </w:r>
      <w:r w:rsidR="00CB3322">
        <w:rPr>
          <w:rFonts w:ascii="Times New Roman" w:hAnsi="Times New Roman" w:cs="Times New Roman"/>
          <w:sz w:val="28"/>
          <w:szCs w:val="28"/>
        </w:rPr>
        <w:t>ий</w:t>
      </w:r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>:</w:t>
      </w:r>
      <w:r w:rsidR="000537E6" w:rsidRPr="003E4F35">
        <w:rPr>
          <w:rFonts w:ascii="Times New Roman" w:hAnsi="Times New Roman" w:cs="Times New Roman"/>
          <w:sz w:val="28"/>
          <w:szCs w:val="28"/>
        </w:rPr>
        <w:t xml:space="preserve"> сепаратизм и терроризм";</w:t>
      </w:r>
    </w:p>
    <w:p w14:paraId="25CAE6B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537E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0537E6" w:rsidRPr="003E4F35">
        <w:rPr>
          <w:rFonts w:ascii="Times New Roman" w:hAnsi="Times New Roman" w:cs="Times New Roman"/>
          <w:sz w:val="28"/>
          <w:szCs w:val="28"/>
        </w:rPr>
        <w:t>Борьба с капитализмом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400D0C4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55DF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0537E6" w:rsidRPr="003E4F35">
        <w:rPr>
          <w:rFonts w:ascii="Times New Roman" w:hAnsi="Times New Roman" w:cs="Times New Roman"/>
          <w:sz w:val="28"/>
          <w:szCs w:val="28"/>
        </w:rPr>
        <w:t>31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F69F627" w14:textId="77777777" w:rsidR="005460A4" w:rsidRPr="003E4F35" w:rsidRDefault="00644AD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Служебные звания, присваиваемые дипломатическим работникам, называются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3F14F2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Рангами;</w:t>
      </w:r>
    </w:p>
    <w:p w14:paraId="21AA41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Классами;</w:t>
      </w:r>
    </w:p>
    <w:p w14:paraId="1B95096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Классными чинами;</w:t>
      </w:r>
    </w:p>
    <w:p w14:paraId="3F96FB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Воинскими званиями;</w:t>
      </w:r>
    </w:p>
    <w:p w14:paraId="1E4C8E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644AD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44AD5" w:rsidRPr="003E4F35">
        <w:rPr>
          <w:rFonts w:ascii="Times New Roman" w:hAnsi="Times New Roman" w:cs="Times New Roman"/>
          <w:sz w:val="28"/>
          <w:szCs w:val="28"/>
        </w:rPr>
        <w:t>Степенями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9FC889F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123B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644AD5" w:rsidRPr="003E4F35">
        <w:rPr>
          <w:rFonts w:ascii="Times New Roman" w:hAnsi="Times New Roman" w:cs="Times New Roman"/>
          <w:sz w:val="28"/>
          <w:szCs w:val="28"/>
        </w:rPr>
        <w:t>32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E8AA4CB" w14:textId="77777777" w:rsidR="005460A4" w:rsidRPr="003E4F35" w:rsidRDefault="00EF0647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была </w:t>
      </w:r>
      <w:r w:rsidR="006016AE" w:rsidRPr="003E4F35">
        <w:rPr>
          <w:rFonts w:ascii="Times New Roman" w:hAnsi="Times New Roman" w:cs="Times New Roman"/>
          <w:sz w:val="28"/>
          <w:szCs w:val="28"/>
        </w:rPr>
        <w:t>основана армия США</w:t>
      </w:r>
      <w:r w:rsidRPr="003E4F35">
        <w:rPr>
          <w:rFonts w:ascii="Times New Roman" w:hAnsi="Times New Roman" w:cs="Times New Roman"/>
          <w:sz w:val="28"/>
          <w:szCs w:val="28"/>
        </w:rPr>
        <w:t>?</w:t>
      </w:r>
    </w:p>
    <w:p w14:paraId="47E0BF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Армия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США была основана в 1775 году;</w:t>
      </w:r>
    </w:p>
    <w:p w14:paraId="14116E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Армия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США была основана в 1765 году;</w:t>
      </w:r>
    </w:p>
    <w:p w14:paraId="7BD51E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1774 году;</w:t>
      </w:r>
    </w:p>
    <w:p w14:paraId="39F613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1770 году;</w:t>
      </w:r>
    </w:p>
    <w:p w14:paraId="306852F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1779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D442AC5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299B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F0647" w:rsidRPr="003E4F35">
        <w:rPr>
          <w:rFonts w:ascii="Times New Roman" w:hAnsi="Times New Roman" w:cs="Times New Roman"/>
          <w:sz w:val="28"/>
          <w:szCs w:val="28"/>
        </w:rPr>
        <w:t>33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6362F0E" w14:textId="77777777" w:rsidR="005460A4" w:rsidRPr="003E4F35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чем заключается г</w:t>
      </w:r>
      <w:r w:rsidR="00EF0647" w:rsidRPr="003E4F35">
        <w:rPr>
          <w:rFonts w:ascii="Times New Roman" w:hAnsi="Times New Roman" w:cs="Times New Roman"/>
          <w:sz w:val="28"/>
          <w:szCs w:val="28"/>
        </w:rPr>
        <w:t>лавная задача контрразведки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7B824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помешать противнику (как внутри страны, так и за ее пределами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нанести ущерб национальным интересам, проникнуть в государственные структуры и получить доступ к секретным документам;</w:t>
      </w:r>
    </w:p>
    <w:p w14:paraId="0E5CF21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sz w:val="28"/>
          <w:szCs w:val="28"/>
        </w:rPr>
        <w:t>согласование</w:t>
      </w:r>
      <w:r w:rsidR="00EF0647" w:rsidRPr="003E4F35">
        <w:rPr>
          <w:rFonts w:ascii="Times New Roman" w:hAnsi="Times New Roman" w:cs="Times New Roman"/>
          <w:sz w:val="28"/>
          <w:szCs w:val="28"/>
        </w:rPr>
        <w:t xml:space="preserve"> деятельности других членов разведывательного сообщества в соответствии с основными направлениями внешней политики;</w:t>
      </w:r>
    </w:p>
    <w:p w14:paraId="1EBFD0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получение и обработка информации из дипломатических кругов и открытой информации;</w:t>
      </w:r>
    </w:p>
    <w:p w14:paraId="3FA3BD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1770 году;</w:t>
      </w:r>
    </w:p>
    <w:p w14:paraId="07B70E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F064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F0647" w:rsidRPr="003E4F35">
        <w:rPr>
          <w:rFonts w:ascii="Times New Roman" w:hAnsi="Times New Roman" w:cs="Times New Roman"/>
          <w:sz w:val="28"/>
          <w:szCs w:val="28"/>
        </w:rPr>
        <w:t>Армия США была основана в 1779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C4F69D" w14:textId="77777777" w:rsidR="00CB3322" w:rsidRDefault="00CB332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335AE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06AA" w:rsidRPr="003E4F35">
        <w:rPr>
          <w:rFonts w:ascii="Times New Roman" w:hAnsi="Times New Roman" w:cs="Times New Roman"/>
          <w:sz w:val="28"/>
          <w:szCs w:val="28"/>
        </w:rPr>
        <w:t>34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D6D25A1" w14:textId="77777777" w:rsidR="005460A4" w:rsidRPr="003E4F35" w:rsidRDefault="00C906AA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какие годы была война за независимость США?</w:t>
      </w:r>
    </w:p>
    <w:p w14:paraId="7F4960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1775-1783;</w:t>
      </w:r>
    </w:p>
    <w:p w14:paraId="3D17B9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$B)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1774-1782;</w:t>
      </w:r>
    </w:p>
    <w:p w14:paraId="522757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1765-1780;</w:t>
      </w:r>
    </w:p>
    <w:p w14:paraId="4A454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1735-1785;</w:t>
      </w:r>
    </w:p>
    <w:p w14:paraId="5EE533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C906AA" w:rsidRPr="003E4F35">
        <w:rPr>
          <w:rFonts w:ascii="Times New Roman" w:hAnsi="Times New Roman" w:cs="Times New Roman"/>
          <w:sz w:val="28"/>
          <w:szCs w:val="28"/>
        </w:rPr>
        <w:t>1773-1784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A03FDFB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63345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C906AA" w:rsidRPr="003E4F35">
        <w:rPr>
          <w:rFonts w:ascii="Times New Roman" w:hAnsi="Times New Roman" w:cs="Times New Roman"/>
          <w:sz w:val="28"/>
          <w:szCs w:val="28"/>
        </w:rPr>
        <w:t>35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7F845E5" w14:textId="77777777" w:rsidR="005460A4" w:rsidRPr="003E4F35" w:rsidRDefault="00681F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В каком году </w:t>
      </w:r>
      <w:r w:rsidR="004D1E8D">
        <w:rPr>
          <w:rFonts w:ascii="Times New Roman" w:hAnsi="Times New Roman" w:cs="Times New Roman"/>
          <w:sz w:val="28"/>
          <w:szCs w:val="28"/>
        </w:rPr>
        <w:t>произошел</w:t>
      </w:r>
      <w:r w:rsidRPr="003E4F35">
        <w:rPr>
          <w:rFonts w:ascii="Times New Roman" w:hAnsi="Times New Roman" w:cs="Times New Roman"/>
          <w:sz w:val="28"/>
          <w:szCs w:val="28"/>
        </w:rPr>
        <w:t xml:space="preserve"> Карибский кризис</w:t>
      </w:r>
      <w:r w:rsidR="00C906AA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A9E1E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1962</w:t>
      </w:r>
      <w:r w:rsidR="004D1E8D">
        <w:rPr>
          <w:rFonts w:ascii="Times New Roman" w:hAnsi="Times New Roman" w:cs="Times New Roman"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sz w:val="28"/>
          <w:szCs w:val="28"/>
        </w:rPr>
        <w:t>году;</w:t>
      </w:r>
    </w:p>
    <w:p w14:paraId="0F0543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$B) </w:t>
      </w:r>
      <w:r w:rsidR="00681F8B" w:rsidRPr="003E4F35">
        <w:rPr>
          <w:rFonts w:ascii="Times New Roman" w:hAnsi="Times New Roman" w:cs="Times New Roman"/>
          <w:sz w:val="28"/>
          <w:szCs w:val="28"/>
        </w:rPr>
        <w:t>1774 году</w:t>
      </w:r>
      <w:r w:rsidR="00C906A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57FC9E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81F8B" w:rsidRPr="003E4F35">
        <w:rPr>
          <w:rFonts w:ascii="Times New Roman" w:hAnsi="Times New Roman" w:cs="Times New Roman"/>
          <w:sz w:val="28"/>
          <w:szCs w:val="28"/>
        </w:rPr>
        <w:t>1765 году</w:t>
      </w:r>
      <w:r w:rsidR="00C906AA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14F37D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1775 году;</w:t>
      </w:r>
    </w:p>
    <w:p w14:paraId="271F11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C906AA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81F8B" w:rsidRPr="003E4F35">
        <w:rPr>
          <w:rFonts w:ascii="Times New Roman" w:hAnsi="Times New Roman" w:cs="Times New Roman"/>
          <w:sz w:val="28"/>
          <w:szCs w:val="28"/>
        </w:rPr>
        <w:t>1773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FC6F45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45A8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681F8B" w:rsidRPr="003E4F35">
        <w:rPr>
          <w:rFonts w:ascii="Times New Roman" w:hAnsi="Times New Roman" w:cs="Times New Roman"/>
          <w:sz w:val="28"/>
          <w:szCs w:val="28"/>
        </w:rPr>
        <w:t>36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3516E6E" w14:textId="77777777" w:rsidR="005460A4" w:rsidRPr="003E4F35" w:rsidRDefault="00681F8B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 xml:space="preserve">Карибский кризис </w:t>
      </w:r>
      <w:r w:rsidR="004D1E8D">
        <w:rPr>
          <w:rFonts w:ascii="Times New Roman" w:hAnsi="Times New Roman" w:cs="Times New Roman"/>
          <w:sz w:val="28"/>
          <w:szCs w:val="28"/>
        </w:rPr>
        <w:t>это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160678F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1962 года, которое было вызвано размещением США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115C1B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это кризис между СССР и Англией в октябре 1962 года, которое было вызвано размещением Англией ядерного оружия в Турции в 1961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159095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1963 года</w:t>
      </w:r>
      <w:r w:rsidR="00681F8B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6C99C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81F8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исторический термин, определяющий чрезвычайно напряжённое политическое, дипломатическое и военное противостояние между Советским Союзом и Соединёнными Штатами в октябре 1967 года, которое было вызвано размещением США ядерного оружия в Турции в 1966 году и впоследствии тайной переброской, и размещением на Кубе военных частей и подразделений Вооружённых Сил СССР, техники и вооружения, включая ядерное оружие;</w:t>
      </w:r>
    </w:p>
    <w:p w14:paraId="5F8B97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это кризис между СССР и Англией в октябре 1965 года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951F51D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3522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03BB6" w:rsidRPr="003E4F35">
        <w:rPr>
          <w:rFonts w:ascii="Times New Roman" w:hAnsi="Times New Roman" w:cs="Times New Roman"/>
          <w:sz w:val="28"/>
          <w:szCs w:val="28"/>
        </w:rPr>
        <w:t>37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96E792A" w14:textId="77777777" w:rsidR="005460A4" w:rsidRPr="003E4F35" w:rsidRDefault="00503BB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виды вооруженных сил бывают?</w:t>
      </w:r>
    </w:p>
    <w:p w14:paraId="3E2B0A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03BB6" w:rsidRPr="003E4F35">
        <w:rPr>
          <w:rFonts w:ascii="Times New Roman" w:hAnsi="Times New Roman" w:cs="Times New Roman"/>
          <w:sz w:val="28"/>
          <w:szCs w:val="28"/>
        </w:rPr>
        <w:t>сухопутные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морские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воздушные силы</w:t>
      </w:r>
      <w:r w:rsidR="004D1E8D" w:rsidRPr="003E4F35">
        <w:rPr>
          <w:rFonts w:ascii="Times New Roman" w:hAnsi="Times New Roman" w:cs="Times New Roman"/>
          <w:sz w:val="28"/>
          <w:szCs w:val="28"/>
        </w:rPr>
        <w:t>,</w:t>
      </w:r>
      <w:r w:rsidR="00503BB6" w:rsidRPr="003E4F35">
        <w:rPr>
          <w:rFonts w:ascii="Times New Roman" w:hAnsi="Times New Roman" w:cs="Times New Roman"/>
          <w:sz w:val="28"/>
          <w:szCs w:val="28"/>
        </w:rPr>
        <w:t xml:space="preserve"> космические силы;</w:t>
      </w:r>
    </w:p>
    <w:p w14:paraId="14367E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космические силы и сухопутные войска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98E38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сухопутные силы и морские силы</w:t>
      </w:r>
      <w:r w:rsidR="004D1E8D">
        <w:rPr>
          <w:rFonts w:ascii="Times New Roman" w:hAnsi="Times New Roman" w:cs="Times New Roman"/>
          <w:sz w:val="28"/>
          <w:szCs w:val="28"/>
        </w:rPr>
        <w:t>, строительные войска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01D2B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воздушные или воздушно-космические силы, космические силы</w:t>
      </w:r>
      <w:r w:rsidR="00503BB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A13293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03BB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сухопутные силы, морские силы</w:t>
      </w:r>
      <w:r w:rsidR="004D1E8D">
        <w:rPr>
          <w:rFonts w:ascii="Times New Roman" w:hAnsi="Times New Roman" w:cs="Times New Roman"/>
          <w:sz w:val="28"/>
          <w:szCs w:val="28"/>
        </w:rPr>
        <w:t>, войска обеспечения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C2254E3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C1F84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13DE7" w:rsidRPr="003E4F35">
        <w:rPr>
          <w:rFonts w:ascii="Times New Roman" w:hAnsi="Times New Roman" w:cs="Times New Roman"/>
          <w:sz w:val="28"/>
          <w:szCs w:val="28"/>
        </w:rPr>
        <w:t>38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01B81D4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Когда была принята </w:t>
      </w:r>
      <w:r w:rsidR="00D526A8" w:rsidRPr="003E4F35">
        <w:rPr>
          <w:rFonts w:ascii="Times New Roman" w:hAnsi="Times New Roman" w:cs="Times New Roman"/>
          <w:sz w:val="28"/>
          <w:szCs w:val="28"/>
        </w:rPr>
        <w:t>военная доктрина Республики Таджикистан</w:t>
      </w:r>
      <w:r w:rsidR="00413DE7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6A509E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2005 году;</w:t>
      </w:r>
    </w:p>
    <w:p w14:paraId="31DF36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2001 году;</w:t>
      </w:r>
    </w:p>
    <w:p w14:paraId="5B3ABD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526A8" w:rsidRPr="003E4F35">
        <w:rPr>
          <w:rFonts w:ascii="Times New Roman" w:hAnsi="Times New Roman" w:cs="Times New Roman"/>
          <w:sz w:val="28"/>
          <w:szCs w:val="28"/>
        </w:rPr>
        <w:t>2003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7795A0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413DE7" w:rsidRPr="003E4F35">
        <w:rPr>
          <w:rFonts w:ascii="Times New Roman" w:hAnsi="Times New Roman" w:cs="Times New Roman"/>
          <w:sz w:val="28"/>
          <w:szCs w:val="28"/>
        </w:rPr>
        <w:t>19</w:t>
      </w:r>
      <w:r w:rsidR="00D526A8" w:rsidRPr="003E4F35">
        <w:rPr>
          <w:rFonts w:ascii="Times New Roman" w:hAnsi="Times New Roman" w:cs="Times New Roman"/>
          <w:sz w:val="28"/>
          <w:szCs w:val="28"/>
        </w:rPr>
        <w:t>99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году;</w:t>
      </w:r>
    </w:p>
    <w:p w14:paraId="423CAD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413DE7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526A8" w:rsidRPr="003E4F35">
        <w:rPr>
          <w:rFonts w:ascii="Times New Roman" w:hAnsi="Times New Roman" w:cs="Times New Roman"/>
          <w:sz w:val="28"/>
          <w:szCs w:val="28"/>
        </w:rPr>
        <w:t>2002</w:t>
      </w:r>
      <w:r w:rsidR="00413DE7" w:rsidRPr="003E4F35">
        <w:rPr>
          <w:rFonts w:ascii="Times New Roman" w:hAnsi="Times New Roman" w:cs="Times New Roman"/>
          <w:sz w:val="28"/>
          <w:szCs w:val="28"/>
        </w:rPr>
        <w:t xml:space="preserve">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E2232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A6C1D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@</w:t>
      </w:r>
      <w:r w:rsidR="00D526A8" w:rsidRPr="003E4F35">
        <w:rPr>
          <w:rFonts w:ascii="Times New Roman" w:hAnsi="Times New Roman" w:cs="Times New Roman"/>
          <w:sz w:val="28"/>
          <w:szCs w:val="28"/>
        </w:rPr>
        <w:t>39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0C62B14" w14:textId="77777777" w:rsidR="005460A4" w:rsidRPr="003E4F35" w:rsidRDefault="00D526A8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 какие военно-политические организации входит Таджикистан?</w:t>
      </w:r>
    </w:p>
    <w:p w14:paraId="6D6F67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ОДКБ, ШОС и СНГ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5E1523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ШОС, СНГ и НАТО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01AF5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СНГ, НАТО и ОБСЕ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5431F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СНГ, ШОС и ОБСЕ</w:t>
      </w:r>
      <w:r w:rsidR="00D526A8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B0D75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D526A8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НАТО, СНГ и АСЕАН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E6DF4D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B56F0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E42F82" w:rsidRPr="003E4F35">
        <w:rPr>
          <w:rFonts w:ascii="Times New Roman" w:hAnsi="Times New Roman" w:cs="Times New Roman"/>
          <w:sz w:val="28"/>
          <w:szCs w:val="28"/>
        </w:rPr>
        <w:t>40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153D194" w14:textId="77777777" w:rsidR="005460A4" w:rsidRPr="003E4F35" w:rsidRDefault="00E42F82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Вооруженные силы Республики Таджикистан состоят из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379C1E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Сухопутных войск, Мобильных войск, Военно-воздушных сил и сил противовоздушной обороны (СПВО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7B4A87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Сухопутных войск;</w:t>
      </w:r>
    </w:p>
    <w:p w14:paraId="754A02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Военно-воздушных сил и сил противовоздушной обороны (СПВО</w:t>
      </w:r>
      <w:r w:rsidRPr="003E4F35">
        <w:rPr>
          <w:rFonts w:ascii="Times New Roman" w:hAnsi="Times New Roman" w:cs="Times New Roman"/>
          <w:sz w:val="28"/>
          <w:szCs w:val="28"/>
        </w:rPr>
        <w:t>);</w:t>
      </w:r>
    </w:p>
    <w:p w14:paraId="33430FE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E42F82" w:rsidRPr="003E4F35">
        <w:rPr>
          <w:rFonts w:ascii="Times New Roman" w:hAnsi="Times New Roman" w:cs="Times New Roman"/>
          <w:sz w:val="28"/>
          <w:szCs w:val="28"/>
        </w:rPr>
        <w:t>Сухопутных войск и Мобильных войск;</w:t>
      </w:r>
    </w:p>
    <w:p w14:paraId="2EC605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E42F82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Мобильных и сухопутных войск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D6B796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14E01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8A432F" w:rsidRPr="003E4F35">
        <w:rPr>
          <w:rFonts w:ascii="Times New Roman" w:hAnsi="Times New Roman" w:cs="Times New Roman"/>
          <w:sz w:val="28"/>
          <w:szCs w:val="28"/>
        </w:rPr>
        <w:t>41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8A92A76" w14:textId="77777777" w:rsidR="005460A4" w:rsidRPr="003E4F35" w:rsidRDefault="008A432F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Организация Договора о коллективной безопасности</w:t>
      </w:r>
      <w:r w:rsidRPr="003E4F35">
        <w:rPr>
          <w:rFonts w:ascii="Times New Roman" w:hAnsi="Times New Roman" w:cs="Times New Roman"/>
          <w:sz w:val="28"/>
          <w:szCs w:val="28"/>
        </w:rPr>
        <w:t> (</w:t>
      </w:r>
      <w:r w:rsidRPr="003E4F35">
        <w:rPr>
          <w:rFonts w:ascii="Times New Roman" w:hAnsi="Times New Roman" w:cs="Times New Roman"/>
          <w:bCs/>
          <w:sz w:val="28"/>
          <w:szCs w:val="28"/>
        </w:rPr>
        <w:t>ОДКБ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Pr="003E4F35">
        <w:rPr>
          <w:rFonts w:ascii="Times New Roman" w:hAnsi="Times New Roman" w:cs="Times New Roman"/>
          <w:sz w:val="28"/>
          <w:szCs w:val="28"/>
        </w:rPr>
        <w:t>- это</w:t>
      </w:r>
      <w:r w:rsidR="00F07631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2CCEC1C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8A432F" w:rsidRPr="003E4F35">
        <w:rPr>
          <w:rFonts w:ascii="Times New Roman" w:hAnsi="Times New Roman" w:cs="Times New Roman"/>
          <w:sz w:val="28"/>
          <w:szCs w:val="28"/>
        </w:rPr>
        <w:t>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государств-членов, приоритет в достижении которых государства-члены отдают политическим средствам;</w:t>
      </w:r>
    </w:p>
    <w:p w14:paraId="12ED42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мира;</w:t>
      </w:r>
    </w:p>
    <w:p w14:paraId="33291D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 и территориальной целостности</w:t>
      </w:r>
      <w:r w:rsidR="008A432F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B4A51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8A432F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международная организация, провозглашаемыми целями деятельности которой являются укрепление мира и благополучия в регионе</w:t>
      </w:r>
      <w:r w:rsidR="008A432F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1282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76566" w:rsidRPr="003E4F35">
        <w:rPr>
          <w:rFonts w:ascii="Times New Roman" w:hAnsi="Times New Roman" w:cs="Times New Roman"/>
          <w:sz w:val="28"/>
          <w:szCs w:val="28"/>
        </w:rPr>
        <w:t>нерегиональная международная организация, провозглашаемыми целями деятельности которой являются укрепление мира, международной и региональной безопасности и стабильности, защита на коллективной основе независимости, территориальной целостности и суверенитета государств-членов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2770B4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1B91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D1265A" w:rsidRPr="003E4F35">
        <w:rPr>
          <w:rFonts w:ascii="Times New Roman" w:hAnsi="Times New Roman" w:cs="Times New Roman"/>
          <w:sz w:val="28"/>
          <w:szCs w:val="28"/>
        </w:rPr>
        <w:t>42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4AAE2746" w14:textId="77777777" w:rsidR="005460A4" w:rsidRPr="003E4F35" w:rsidRDefault="00676566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Какие государства входят в ОДКБ?</w:t>
      </w:r>
    </w:p>
    <w:p w14:paraId="162590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Россия и Таджикистан;</w:t>
      </w:r>
    </w:p>
    <w:p w14:paraId="3A1A0A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 и Грузия</w:t>
      </w:r>
      <w:r w:rsidR="0067656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18B5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Кыргызстан;</w:t>
      </w:r>
    </w:p>
    <w:p w14:paraId="12FFF4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Узбекистан и Грузия</w:t>
      </w:r>
      <w:r w:rsidR="00676566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59E6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76566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D1265A" w:rsidRPr="003E4F35">
        <w:rPr>
          <w:rFonts w:ascii="Times New Roman" w:hAnsi="Times New Roman" w:cs="Times New Roman"/>
          <w:sz w:val="28"/>
          <w:szCs w:val="28"/>
        </w:rPr>
        <w:t>Армения, Белоруссия, Казахстан, Кыргызстан, Таджикистан и Афганистан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3F2D77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6416D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1703B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3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771ADA21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Атташе бывает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5C2F0F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военный, военно-морской, военно-воздушный, специальный, пресс-атташе, атташе дипломатический, атташе почётный;</w:t>
      </w:r>
    </w:p>
    <w:p w14:paraId="147001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специальные, пресс-атташе, атташе дипломатический, атташе;</w:t>
      </w:r>
    </w:p>
    <w:p w14:paraId="27F450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почётные, культурные, военные, спортивные;</w:t>
      </w:r>
    </w:p>
    <w:p w14:paraId="62BC44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6016AE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атташе военные, военно-морские, военно-воздушные;</w:t>
      </w:r>
    </w:p>
    <w:p w14:paraId="6B9028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6016AE" w:rsidRPr="003E4F35">
        <w:rPr>
          <w:rFonts w:ascii="Times New Roman" w:hAnsi="Times New Roman" w:cs="Times New Roman"/>
          <w:sz w:val="28"/>
          <w:szCs w:val="28"/>
        </w:rPr>
        <w:t>технические, культурные, специальные, военные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7DBC06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2FC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63065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4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5AF88E8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такое дипломатические ранги?</w:t>
      </w:r>
    </w:p>
    <w:p w14:paraId="5A23FC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 xml:space="preserve">это звания присваиваемые главам </w:t>
      </w:r>
      <w:proofErr w:type="spellStart"/>
      <w:r w:rsidR="00702DF7" w:rsidRPr="003E4F35">
        <w:rPr>
          <w:rFonts w:ascii="Times New Roman" w:hAnsi="Times New Roman" w:cs="Times New Roman"/>
          <w:sz w:val="28"/>
          <w:szCs w:val="28"/>
        </w:rPr>
        <w:t>дип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  <w:r w:rsidR="00702DF7" w:rsidRPr="003E4F35">
        <w:rPr>
          <w:rFonts w:ascii="Times New Roman" w:hAnsi="Times New Roman" w:cs="Times New Roman"/>
          <w:sz w:val="28"/>
          <w:szCs w:val="28"/>
        </w:rPr>
        <w:t>представительств</w:t>
      </w:r>
      <w:proofErr w:type="spellEnd"/>
      <w:r w:rsidR="00702DF7" w:rsidRPr="003E4F35">
        <w:rPr>
          <w:rFonts w:ascii="Times New Roman" w:hAnsi="Times New Roman" w:cs="Times New Roman"/>
          <w:sz w:val="28"/>
          <w:szCs w:val="28"/>
        </w:rPr>
        <w:t>, дипломатическому персоналу посольств и миссий, а также дипломатическим работникам внешнеполитического ведомства;</w:t>
      </w:r>
    </w:p>
    <w:p w14:paraId="31ACF4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титул;</w:t>
      </w:r>
    </w:p>
    <w:p w14:paraId="5334C7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звания работников внешнеполитического ведомства;</w:t>
      </w:r>
    </w:p>
    <w:p w14:paraId="2AD859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титулы, присваиваемые главам дип</w:t>
      </w:r>
      <w:r w:rsidRPr="003E4F35">
        <w:rPr>
          <w:rFonts w:ascii="Times New Roman" w:hAnsi="Times New Roman" w:cs="Times New Roman"/>
          <w:sz w:val="28"/>
          <w:szCs w:val="28"/>
        </w:rPr>
        <w:t xml:space="preserve">. </w:t>
      </w:r>
      <w:r w:rsidR="00563065" w:rsidRPr="003E4F35">
        <w:rPr>
          <w:rFonts w:ascii="Times New Roman" w:hAnsi="Times New Roman" w:cs="Times New Roman"/>
          <w:sz w:val="28"/>
          <w:szCs w:val="28"/>
        </w:rPr>
        <w:t>представительств;</w:t>
      </w:r>
    </w:p>
    <w:p w14:paraId="48ED23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звания дипломатического персонала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C8A811E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883E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563065" w:rsidRPr="003E4F35">
        <w:rPr>
          <w:rFonts w:ascii="Times New Roman" w:hAnsi="Times New Roman" w:cs="Times New Roman"/>
          <w:sz w:val="28"/>
          <w:szCs w:val="28"/>
        </w:rPr>
        <w:t>4</w:t>
      </w:r>
      <w:r w:rsidR="004D1E8D">
        <w:rPr>
          <w:rFonts w:ascii="Times New Roman" w:hAnsi="Times New Roman" w:cs="Times New Roman"/>
          <w:sz w:val="28"/>
          <w:szCs w:val="28"/>
        </w:rPr>
        <w:t>5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DCFD655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Дипломатическое представительство – это</w:t>
      </w:r>
      <w:r w:rsidR="008E4B62" w:rsidRPr="003E4F35">
        <w:rPr>
          <w:rFonts w:ascii="Times New Roman" w:hAnsi="Times New Roman" w:cs="Times New Roman"/>
          <w:sz w:val="28"/>
          <w:szCs w:val="28"/>
        </w:rPr>
        <w:t>?</w:t>
      </w:r>
    </w:p>
    <w:p w14:paraId="495E42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 xml:space="preserve">$A) </w:t>
      </w:r>
      <w:r w:rsidR="00563065" w:rsidRPr="003E4F35">
        <w:rPr>
          <w:rFonts w:ascii="Times New Roman" w:hAnsi="Times New Roman" w:cs="Times New Roman"/>
          <w:sz w:val="28"/>
          <w:szCs w:val="28"/>
        </w:rPr>
        <w:t>орган аккредитующего государства, учрежденный на территории государства пребывания для поддержания дипломатических отношений между ними;</w:t>
      </w:r>
    </w:p>
    <w:p w14:paraId="403307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органы государства, посредством которых осуществляются его связи с другими государствами и иными субъектами международного права;</w:t>
      </w:r>
    </w:p>
    <w:p w14:paraId="00B5A3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только посольства;</w:t>
      </w:r>
    </w:p>
    <w:p w14:paraId="5351728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представительства, возглавляемые чрезвычайными и полномочными посланниками;</w:t>
      </w:r>
    </w:p>
    <w:p w14:paraId="76A3985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не является государственным органом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D18D543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CBA75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46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5837F42C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lastRenderedPageBreak/>
        <w:t>Год создания ОДКБ?</w:t>
      </w:r>
    </w:p>
    <w:p w14:paraId="759F15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2002 году;</w:t>
      </w:r>
    </w:p>
    <w:p w14:paraId="7306B1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1994 году;</w:t>
      </w:r>
    </w:p>
    <w:p w14:paraId="62E665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1999 году;</w:t>
      </w:r>
    </w:p>
    <w:p w14:paraId="3BC3CF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в 1992 году;</w:t>
      </w:r>
    </w:p>
    <w:p w14:paraId="620219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2004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5A788E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3C00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47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23F1CE60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Когда была создана Шанхайская пятерка (сегодня ШОС</w:t>
      </w:r>
      <w:r w:rsidR="005460A4"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Pr="003E4F35">
        <w:rPr>
          <w:rFonts w:ascii="Times New Roman" w:hAnsi="Times New Roman" w:cs="Times New Roman"/>
          <w:sz w:val="28"/>
          <w:szCs w:val="28"/>
        </w:rPr>
        <w:t>?</w:t>
      </w:r>
    </w:p>
    <w:p w14:paraId="0E870C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1996 году;</w:t>
      </w:r>
    </w:p>
    <w:p w14:paraId="6DEBB36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2002 году;</w:t>
      </w:r>
    </w:p>
    <w:p w14:paraId="064E5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2003 году;</w:t>
      </w:r>
    </w:p>
    <w:p w14:paraId="07554F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1997 году;</w:t>
      </w:r>
    </w:p>
    <w:p w14:paraId="6EDEC5B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9F2B2B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в 2000 году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354C357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5D6DF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48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F3BF9CA" w14:textId="77777777" w:rsidR="005460A4" w:rsidRPr="003E4F35" w:rsidRDefault="00563065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Годы создания ОИК?</w:t>
      </w:r>
    </w:p>
    <w:p w14:paraId="6AEAA8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1969;</w:t>
      </w:r>
    </w:p>
    <w:p w14:paraId="4755D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1956;</w:t>
      </w:r>
    </w:p>
    <w:p w14:paraId="440EEE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1945;</w:t>
      </w:r>
    </w:p>
    <w:p w14:paraId="0BEE0F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). </w:t>
      </w:r>
      <w:r w:rsidR="00563065" w:rsidRPr="003E4F35">
        <w:rPr>
          <w:rFonts w:ascii="Times New Roman" w:hAnsi="Times New Roman" w:cs="Times New Roman"/>
          <w:sz w:val="28"/>
          <w:szCs w:val="28"/>
        </w:rPr>
        <w:t>1989;</w:t>
      </w:r>
    </w:p>
    <w:p w14:paraId="46E655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1993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D78B370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A8893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49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14899800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каком году Таджикистан вступила</w:t>
      </w:r>
      <w:r w:rsidR="00563065" w:rsidRPr="003E4F35">
        <w:rPr>
          <w:rFonts w:ascii="Times New Roman" w:hAnsi="Times New Roman" w:cs="Times New Roman"/>
          <w:sz w:val="28"/>
          <w:szCs w:val="28"/>
        </w:rPr>
        <w:t xml:space="preserve"> в ООН?</w:t>
      </w:r>
    </w:p>
    <w:p w14:paraId="7D98E3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F07631" w:rsidRPr="003E4F35">
        <w:rPr>
          <w:rFonts w:ascii="Times New Roman" w:hAnsi="Times New Roman" w:cs="Times New Roman"/>
          <w:sz w:val="28"/>
          <w:szCs w:val="28"/>
        </w:rPr>
        <w:t>2 марта 1992 года</w:t>
      </w:r>
      <w:r w:rsidR="00563065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524737" w14:textId="36A0E651" w:rsidR="005460A4" w:rsidRPr="008E7B4B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sz w:val="28"/>
          <w:szCs w:val="28"/>
        </w:rPr>
        <w:t>9 сентября 1991 года</w:t>
      </w:r>
      <w:r w:rsidR="008E7B4B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088301B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02345C" w:rsidRPr="003E4F35">
        <w:rPr>
          <w:rFonts w:ascii="Times New Roman" w:hAnsi="Times New Roman" w:cs="Times New Roman"/>
          <w:sz w:val="28"/>
          <w:szCs w:val="28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). </w:t>
      </w:r>
      <w:r w:rsidR="00563065" w:rsidRPr="003E4F35">
        <w:rPr>
          <w:rFonts w:ascii="Times New Roman" w:hAnsi="Times New Roman" w:cs="Times New Roman"/>
          <w:sz w:val="28"/>
          <w:szCs w:val="28"/>
        </w:rPr>
        <w:t>27 ноября 1997 года;</w:t>
      </w:r>
    </w:p>
    <w:p w14:paraId="24E4AE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6 ноября 1994 года;</w:t>
      </w:r>
    </w:p>
    <w:p w14:paraId="7410F8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563065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563065" w:rsidRPr="003E4F35">
        <w:rPr>
          <w:rFonts w:ascii="Times New Roman" w:hAnsi="Times New Roman" w:cs="Times New Roman"/>
          <w:sz w:val="28"/>
          <w:szCs w:val="28"/>
        </w:rPr>
        <w:t>5 декабря 2002 года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4A1D3722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DD8E6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@</w:t>
      </w:r>
      <w:r w:rsidR="004D1E8D">
        <w:rPr>
          <w:rFonts w:ascii="Times New Roman" w:hAnsi="Times New Roman" w:cs="Times New Roman"/>
          <w:sz w:val="28"/>
          <w:szCs w:val="28"/>
        </w:rPr>
        <w:t>50</w:t>
      </w:r>
      <w:r w:rsidRPr="003E4F35">
        <w:rPr>
          <w:rFonts w:ascii="Times New Roman" w:hAnsi="Times New Roman" w:cs="Times New Roman"/>
          <w:sz w:val="28"/>
          <w:szCs w:val="28"/>
        </w:rPr>
        <w:t>.</w:t>
      </w:r>
    </w:p>
    <w:p w14:paraId="650D8E1C" w14:textId="77777777" w:rsidR="005460A4" w:rsidRPr="003E4F35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Перечислите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функции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МИД Республики Таджикистан?</w:t>
      </w:r>
    </w:p>
    <w:p w14:paraId="5411BB3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разработка общей стратегии внешней политики государства, реализация</w:t>
      </w:r>
      <w:r w:rsidR="004D1E8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 xml:space="preserve">внешнеполитического курса РТ, содействие осуществлению укреплению международного авторитета РТ, контроль и координация международной деятельности других органов исполнительной власти республики в целях проведения единой политической линии РТ в отношениях с иностранными государствами и международными организациями, обеспечение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дипломатических и консульских отношений РТ с иностранными государствами и сношений с международными и региональными организациями, руководство деятельности дипломатических и консульских представительств за рубежом и представительств РТ при международных и региональных организациях;</w:t>
      </w:r>
    </w:p>
    <w:p w14:paraId="4746F3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выполнение приказов и распоряжений премьер-министра РТ;</w:t>
      </w:r>
    </w:p>
    <w:p w14:paraId="07F0F3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выполнение приказов и распоряжений министра иностранных дел;</w:t>
      </w:r>
    </w:p>
    <w:p w14:paraId="41BA01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выполнения указов и поручений Президента РТ;</w:t>
      </w:r>
    </w:p>
    <w:p w14:paraId="17E374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реализация внутренней политики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EAF65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4FF97E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DF3C34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1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1745AD1" w14:textId="77777777" w:rsidR="005460A4" w:rsidRPr="003E4F35" w:rsidRDefault="00417A1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страны составляли центры силы в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 xml:space="preserve"> биполярном мире?</w:t>
      </w:r>
    </w:p>
    <w:p w14:paraId="57CCCC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 и СССР;</w:t>
      </w:r>
    </w:p>
    <w:p w14:paraId="66C997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Китай, Япония, Юго-Восточные страны;</w:t>
      </w:r>
    </w:p>
    <w:p w14:paraId="5ED4692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США, Китай, Англия;</w:t>
      </w:r>
    </w:p>
    <w:p w14:paraId="15D20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СССР и Китай;</w:t>
      </w:r>
    </w:p>
    <w:p w14:paraId="348C0A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США и Япония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7B6C9129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F09CC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2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5F92467" w14:textId="77777777" w:rsidR="005460A4" w:rsidRPr="003E4F35" w:rsidRDefault="00F07631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Что такое «мировой порядок»?</w:t>
      </w:r>
    </w:p>
    <w:p w14:paraId="41F63B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Это геополитическая структура мира, международных отношений, отражающая сложившийся баланс сил;</w:t>
      </w:r>
    </w:p>
    <w:p w14:paraId="1E5418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это сложившийся баланс сил в мире;</w:t>
      </w:r>
    </w:p>
    <w:p w14:paraId="1B4EF3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структура мира, при котором доминирует США;</w:t>
      </w:r>
    </w:p>
    <w:p w14:paraId="3ECD52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такой порядок в котором нет ничего из хаоса и анархии;</w:t>
      </w:r>
    </w:p>
    <w:p w14:paraId="65E094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порядок за который боролись Сталин, Рузвельт и Черчилль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73A0E44C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E633E0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417A12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3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4F8DA7" w14:textId="77777777" w:rsidR="005460A4" w:rsidRPr="003E4F35" w:rsidRDefault="005150A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из нижеприведенных организаци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й являются военно-политическими?</w:t>
      </w:r>
    </w:p>
    <w:p w14:paraId="46FA03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НАТО, ОДКБ;</w:t>
      </w:r>
    </w:p>
    <w:p w14:paraId="007587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ШОС, СНГ;</w:t>
      </w:r>
    </w:p>
    <w:p w14:paraId="37CE6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НАТО, ЕС;</w:t>
      </w:r>
    </w:p>
    <w:p w14:paraId="054910B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ЕС и НАФТА;</w:t>
      </w:r>
    </w:p>
    <w:p w14:paraId="5F1431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ОДКБ и ОБСЕ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4A99184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84042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4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744CC83D" w14:textId="77777777" w:rsidR="005460A4" w:rsidRPr="003E4F35" w:rsidRDefault="005150A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Какое государство в новом мировом порядке претендует на роль лидера и «жандарма»?</w:t>
      </w:r>
    </w:p>
    <w:p w14:paraId="40AAB0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США;</w:t>
      </w:r>
    </w:p>
    <w:p w14:paraId="6F4FECE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Россия;</w:t>
      </w:r>
    </w:p>
    <w:p w14:paraId="6840DD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страны Европейского Союза;</w:t>
      </w:r>
    </w:p>
    <w:p w14:paraId="1B6BE72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Китай;</w:t>
      </w:r>
    </w:p>
    <w:p w14:paraId="158F90F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в современно мире ни одно государство не может взять на себя роль лидера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FB85C38" w14:textId="77777777" w:rsidR="004D1E8D" w:rsidRDefault="004D1E8D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B6B50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5150AE" w:rsidRPr="003E4F35">
        <w:rPr>
          <w:rFonts w:ascii="Times New Roman" w:hAnsi="Times New Roman" w:cs="Times New Roman"/>
          <w:bCs/>
          <w:sz w:val="28"/>
          <w:szCs w:val="28"/>
        </w:rPr>
        <w:t>5</w:t>
      </w:r>
      <w:r w:rsidR="004D1E8D">
        <w:rPr>
          <w:rFonts w:ascii="Times New Roman" w:hAnsi="Times New Roman" w:cs="Times New Roman"/>
          <w:bCs/>
          <w:sz w:val="28"/>
          <w:szCs w:val="28"/>
        </w:rPr>
        <w:t>5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24C6BFE" w14:textId="77777777" w:rsidR="005460A4" w:rsidRPr="003E4F35" w:rsidRDefault="00261CF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был опубликован проект «Ядерной доктрины Индии»?</w:t>
      </w:r>
    </w:p>
    <w:p w14:paraId="28D7D8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августе 1999;</w:t>
      </w:r>
    </w:p>
    <w:p w14:paraId="7BA9B3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сентябре 2000;</w:t>
      </w:r>
    </w:p>
    <w:p w14:paraId="386824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мае 2001;</w:t>
      </w:r>
    </w:p>
    <w:p w14:paraId="0E4FEBF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феврале 1998;</w:t>
      </w:r>
    </w:p>
    <w:p w14:paraId="2B1BAD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в апреле 1999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D1961C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06789C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</w:t>
      </w:r>
      <w:r w:rsidR="00261CF7" w:rsidRPr="003E4F35">
        <w:rPr>
          <w:rFonts w:ascii="Times New Roman" w:hAnsi="Times New Roman" w:cs="Times New Roman"/>
          <w:bCs/>
          <w:sz w:val="28"/>
          <w:szCs w:val="28"/>
        </w:rPr>
        <w:t>6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5C1F268F" w14:textId="77777777" w:rsidR="005460A4" w:rsidRPr="003E4F35" w:rsidRDefault="00F24F1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Какую сверхзвуковую крылатую ракету совместно производят Россия и Индия?</w:t>
      </w:r>
    </w:p>
    <w:p w14:paraId="32171F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«</w:t>
      </w:r>
      <w:proofErr w:type="spellStart"/>
      <w:r w:rsidR="00702DF7" w:rsidRPr="003E4F35">
        <w:rPr>
          <w:rFonts w:ascii="Times New Roman" w:hAnsi="Times New Roman" w:cs="Times New Roman"/>
          <w:bCs/>
          <w:sz w:val="28"/>
          <w:szCs w:val="28"/>
        </w:rPr>
        <w:t>БраМос</w:t>
      </w:r>
      <w:proofErr w:type="spellEnd"/>
      <w:r w:rsidR="00702DF7" w:rsidRPr="003E4F35">
        <w:rPr>
          <w:rFonts w:ascii="Times New Roman" w:hAnsi="Times New Roman" w:cs="Times New Roman"/>
          <w:bCs/>
          <w:sz w:val="28"/>
          <w:szCs w:val="28"/>
        </w:rPr>
        <w:t>»;</w:t>
      </w:r>
    </w:p>
    <w:p w14:paraId="3C0D48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«Москит»;</w:t>
      </w:r>
    </w:p>
    <w:p w14:paraId="6495AB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«Стрекоза»;</w:t>
      </w:r>
    </w:p>
    <w:p w14:paraId="5CCF01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«Шелкопряд»;</w:t>
      </w:r>
    </w:p>
    <w:p w14:paraId="0C78D9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24F1E" w:rsidRPr="003E4F35">
        <w:rPr>
          <w:rFonts w:ascii="Times New Roman" w:hAnsi="Times New Roman" w:cs="Times New Roman"/>
          <w:bCs/>
          <w:sz w:val="28"/>
          <w:szCs w:val="28"/>
        </w:rPr>
        <w:t>«Оса»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3299E82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EB29B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57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5166284" w14:textId="77777777" w:rsidR="005460A4" w:rsidRPr="003E4F35" w:rsidRDefault="00F24F1E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было создано совместное российско-индийское предприятие «</w:t>
      </w:r>
      <w:proofErr w:type="spellStart"/>
      <w:r w:rsidRPr="003E4F35">
        <w:rPr>
          <w:rFonts w:ascii="Times New Roman" w:hAnsi="Times New Roman" w:cs="Times New Roman"/>
          <w:bCs/>
          <w:sz w:val="28"/>
          <w:szCs w:val="28"/>
        </w:rPr>
        <w:t>БраМос</w:t>
      </w:r>
      <w:proofErr w:type="spellEnd"/>
      <w:r w:rsidRPr="003E4F35">
        <w:rPr>
          <w:rFonts w:ascii="Times New Roman" w:hAnsi="Times New Roman" w:cs="Times New Roman"/>
          <w:bCs/>
          <w:sz w:val="28"/>
          <w:szCs w:val="28"/>
        </w:rPr>
        <w:t>»?</w:t>
      </w:r>
    </w:p>
    <w:p w14:paraId="26CE519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1998 году;</w:t>
      </w:r>
    </w:p>
    <w:p w14:paraId="541D26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1996 году;</w:t>
      </w:r>
    </w:p>
    <w:p w14:paraId="7D65BC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2000 году;</w:t>
      </w:r>
    </w:p>
    <w:p w14:paraId="42FB29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 1995 году;</w:t>
      </w:r>
    </w:p>
    <w:p w14:paraId="38769C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 2001 году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6D5195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1DFA5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58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BEC9AE2" w14:textId="77777777" w:rsidR="005460A4" w:rsidRPr="003E4F35" w:rsidRDefault="00C57E1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Виды Вооружённых сил Франции</w:t>
      </w:r>
      <w:r w:rsidR="008E4B62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6EFEB5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сухопутные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 xml:space="preserve"> войска Франции или армия (включая морские соединения, иностранный легион, лёгкую авиацию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военно-воздушные силы Франции (включая противовоздушную оборону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национальная жандармерия Франции;</w:t>
      </w:r>
    </w:p>
    <w:p w14:paraId="3C8AC0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, военно-воздушные силы Франции;</w:t>
      </w:r>
    </w:p>
    <w:p w14:paraId="31F94E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национальная жандармерия Франции;</w:t>
      </w:r>
    </w:p>
    <w:p w14:paraId="4457FEB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сухопутные войска Франции или армия;</w:t>
      </w:r>
    </w:p>
    <w:p w14:paraId="7ED2FB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57E12" w:rsidRPr="003E4F35">
        <w:rPr>
          <w:rFonts w:ascii="Times New Roman" w:hAnsi="Times New Roman" w:cs="Times New Roman"/>
          <w:bCs/>
          <w:sz w:val="28"/>
          <w:szCs w:val="28"/>
        </w:rPr>
        <w:t>военно-морские силы Франции или национальный военный флот (включая воздушные силы на флоте</w:t>
      </w:r>
      <w:r w:rsidRPr="003E4F35">
        <w:rPr>
          <w:rFonts w:ascii="Times New Roman" w:hAnsi="Times New Roman" w:cs="Times New Roman"/>
          <w:bCs/>
          <w:sz w:val="28"/>
          <w:szCs w:val="28"/>
        </w:rPr>
        <w:t>);</w:t>
      </w:r>
    </w:p>
    <w:p w14:paraId="7EF83217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2A6A3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C27802">
        <w:rPr>
          <w:rFonts w:ascii="Times New Roman" w:hAnsi="Times New Roman" w:cs="Times New Roman"/>
          <w:bCs/>
          <w:sz w:val="28"/>
          <w:szCs w:val="28"/>
        </w:rPr>
        <w:t>59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CDE051" w14:textId="77777777" w:rsidR="005460A4" w:rsidRPr="003E4F35" w:rsidRDefault="001B7C19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Какие функции выполняет национальная жандармерия Франции?</w:t>
      </w:r>
    </w:p>
    <w:p w14:paraId="7E2352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национальной сельской полиции и воен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ной полиции для всех ВС Франции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C1CFE2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выполняют функции сухопутных войск;</w:t>
      </w:r>
    </w:p>
    <w:p w14:paraId="6F4E01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национальной сельской полиции;</w:t>
      </w:r>
    </w:p>
    <w:p w14:paraId="1E90A0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выполняют функции военно-морских сил и военного флота;</w:t>
      </w:r>
    </w:p>
    <w:p w14:paraId="2D663C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02DF7" w:rsidRPr="003E4F35">
        <w:rPr>
          <w:rFonts w:ascii="Times New Roman" w:hAnsi="Times New Roman" w:cs="Times New Roman"/>
          <w:bCs/>
          <w:sz w:val="28"/>
          <w:szCs w:val="28"/>
        </w:rPr>
        <w:t>выполняет функции военной полиции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62FA7BA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D4264D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1B7C19" w:rsidRPr="003E4F35">
        <w:rPr>
          <w:rFonts w:ascii="Times New Roman" w:hAnsi="Times New Roman" w:cs="Times New Roman"/>
          <w:bCs/>
          <w:sz w:val="28"/>
          <w:szCs w:val="28"/>
        </w:rPr>
        <w:t>6</w:t>
      </w:r>
      <w:r w:rsidR="00C27802">
        <w:rPr>
          <w:rFonts w:ascii="Times New Roman" w:hAnsi="Times New Roman" w:cs="Times New Roman"/>
          <w:bCs/>
          <w:sz w:val="28"/>
          <w:szCs w:val="28"/>
        </w:rPr>
        <w:t>0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724210A" w14:textId="77777777" w:rsidR="005460A4" w:rsidRPr="003E4F35" w:rsidRDefault="001B7C19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Наименование французской доктрины по вопросам обороны и национальной безопасности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701463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Белая книга;</w:t>
      </w:r>
    </w:p>
    <w:p w14:paraId="59401AD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Система взглядов на оборону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B5393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Книга о безопасности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059576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Черная книга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E7A7B3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50CEA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Синяя книга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BD57EF6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87493FC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61</w:t>
      </w:r>
      <w:r w:rsidRPr="003E4F35">
        <w:rPr>
          <w:color w:val="000000" w:themeColor="text1"/>
          <w:sz w:val="28"/>
          <w:szCs w:val="28"/>
        </w:rPr>
        <w:t>.</w:t>
      </w:r>
    </w:p>
    <w:p w14:paraId="1B5E049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лючевые ведомства и институты, осуществляющие культурную дипломатию Великобритании?</w:t>
      </w:r>
    </w:p>
    <w:p w14:paraId="00E3BB41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правильные;</w:t>
      </w:r>
    </w:p>
    <w:p w14:paraId="3B93534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иностранных дел и по делам Содружества наций;</w:t>
      </w:r>
    </w:p>
    <w:p w14:paraId="1DEE9A25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международного развития;</w:t>
      </w:r>
    </w:p>
    <w:p w14:paraId="659C4A1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Министерство культуры, СМИ и спорта;</w:t>
      </w:r>
    </w:p>
    <w:p w14:paraId="37D34D9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Всемирная служба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BBC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546FA6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24C0C53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62</w:t>
      </w:r>
      <w:r w:rsidRPr="003E4F35">
        <w:rPr>
          <w:color w:val="000000" w:themeColor="text1"/>
          <w:sz w:val="28"/>
          <w:szCs w:val="28"/>
        </w:rPr>
        <w:t>.</w:t>
      </w:r>
    </w:p>
    <w:p w14:paraId="3A81778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важнейшим инструментам культурной дипломатии Франции можно отнести следующие?</w:t>
      </w:r>
    </w:p>
    <w:p w14:paraId="13D3A322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верны;</w:t>
      </w:r>
    </w:p>
    <w:p w14:paraId="39260A1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Международные СМИ;</w:t>
      </w:r>
    </w:p>
    <w:p w14:paraId="035E2426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Международную сеть культурно-образовательных центров «Альянс Франсез»;</w:t>
      </w:r>
    </w:p>
    <w:p w14:paraId="4D9D68B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Французский институт;</w:t>
      </w:r>
    </w:p>
    <w:p w14:paraId="2AC74D69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нет ответа;</w:t>
      </w:r>
    </w:p>
    <w:p w14:paraId="3AF18492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E779D32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63</w:t>
      </w:r>
      <w:r w:rsidRPr="003E4F35">
        <w:rPr>
          <w:color w:val="000000" w:themeColor="text1"/>
          <w:sz w:val="28"/>
          <w:szCs w:val="28"/>
        </w:rPr>
        <w:t>.</w:t>
      </w:r>
    </w:p>
    <w:p w14:paraId="2DD65DEF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Можно выделить следующие модели культурной политики, отраженных в примерах различных стран?</w:t>
      </w:r>
    </w:p>
    <w:p w14:paraId="13DE5A57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верны;</w:t>
      </w:r>
    </w:p>
    <w:p w14:paraId="543C7E2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финансирование культурных программ государством и определение рамок деятельности институтов культурного влияния;</w:t>
      </w:r>
    </w:p>
    <w:p w14:paraId="2FC0104F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свободная от государственного регулирования культурная дипломатия, основанная на деятельности отдельных личностей или сообщества внутри страны или за рубежом;</w:t>
      </w:r>
    </w:p>
    <w:p w14:paraId="763E6962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смешанная модель культурной политики, совмещающая элементы государственного вмешательства и деятельности негосударственных акторов;</w:t>
      </w:r>
    </w:p>
    <w:p w14:paraId="535DC7C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нет ответа;</w:t>
      </w:r>
    </w:p>
    <w:p w14:paraId="4FC58B16" w14:textId="77777777" w:rsidR="00C27802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8759F82" w14:textId="77777777" w:rsidR="00C27802" w:rsidRPr="003E4F35" w:rsidRDefault="00C27802" w:rsidP="00C2780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>
        <w:rPr>
          <w:color w:val="000000" w:themeColor="text1"/>
          <w:sz w:val="28"/>
          <w:szCs w:val="28"/>
        </w:rPr>
        <w:t>64</w:t>
      </w:r>
      <w:r w:rsidRPr="003E4F35">
        <w:rPr>
          <w:color w:val="000000" w:themeColor="text1"/>
          <w:sz w:val="28"/>
          <w:szCs w:val="28"/>
        </w:rPr>
        <w:t>.</w:t>
      </w:r>
    </w:p>
    <w:p w14:paraId="03753A3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Модель «способа взаимодействия» (в публичной дипломатии) включает в себя такие критерии как?</w:t>
      </w:r>
    </w:p>
    <w:p w14:paraId="4347DAE0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указанные критерии;</w:t>
      </w:r>
    </w:p>
    <w:p w14:paraId="36A49D5D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статус субъектов (какое место в иерархии занимают те, кто вступает в контакт);</w:t>
      </w:r>
    </w:p>
    <w:p w14:paraId="6435D864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степень регламентации общения;</w:t>
      </w:r>
    </w:p>
    <w:p w14:paraId="00BB6BD8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уровень финансирования;</w:t>
      </w:r>
    </w:p>
    <w:p w14:paraId="3124E615" w14:textId="77777777" w:rsidR="00C27802" w:rsidRPr="003E4F35" w:rsidRDefault="00C27802" w:rsidP="00C27802">
      <w:pPr>
        <w:spacing w:after="0"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культурная программа (показываемые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объекты, проводимые встречи, приемы и т. д.);</w:t>
      </w:r>
    </w:p>
    <w:p w14:paraId="6F9B7856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A6476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BF16B5" w:rsidRPr="003E4F35">
        <w:rPr>
          <w:rFonts w:ascii="Times New Roman" w:hAnsi="Times New Roman" w:cs="Times New Roman"/>
          <w:bCs/>
          <w:sz w:val="28"/>
          <w:szCs w:val="28"/>
        </w:rPr>
        <w:t>65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B18CF1D" w14:textId="77777777" w:rsidR="005460A4" w:rsidRPr="003E4F35" w:rsidRDefault="00E77B00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 каком году и где в Таджикистане была открыта военная база Франции?</w:t>
      </w:r>
    </w:p>
    <w:p w14:paraId="41CE53E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237623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2005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0643A4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Худжанда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 с контингентом военнослужащих в 170 - 230 военных;</w:t>
      </w:r>
    </w:p>
    <w:p w14:paraId="6C1337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2007 года в аэропорту Душанбе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Франции;</w:t>
      </w:r>
    </w:p>
    <w:p w14:paraId="383AAD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в декабре 2001 года в аэропорту Куляба (Таджикистан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открыта небольшая военная база Франции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E0F69D4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05BCA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77B00" w:rsidRPr="003E4F35">
        <w:rPr>
          <w:rFonts w:ascii="Times New Roman" w:hAnsi="Times New Roman" w:cs="Times New Roman"/>
          <w:bCs/>
          <w:sz w:val="28"/>
          <w:szCs w:val="28"/>
        </w:rPr>
        <w:t>66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6F8EFC" w14:textId="77777777" w:rsidR="005460A4" w:rsidRPr="003E4F35" w:rsidRDefault="00BF2F31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Первое широкомасштабное применение химического оружия произошло в</w:t>
      </w:r>
      <w:r w:rsidR="00C27802">
        <w:rPr>
          <w:rFonts w:ascii="Times New Roman" w:hAnsi="Times New Roman" w:cs="Times New Roman"/>
          <w:bCs/>
          <w:sz w:val="28"/>
          <w:szCs w:val="28"/>
        </w:rPr>
        <w:t xml:space="preserve"> период какой войны?</w:t>
      </w:r>
    </w:p>
    <w:p w14:paraId="2ECCFF6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в годы Первой мировой войны;</w:t>
      </w:r>
    </w:p>
    <w:p w14:paraId="096E48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в годы Второй мировой войны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6DBEC7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в годы Семилетней войны;</w:t>
      </w:r>
    </w:p>
    <w:p w14:paraId="1E0C27D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в годы крестовых походов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3603D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BF2F31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применение еще не произошло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E21DA97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CB91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67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3A228E5" w14:textId="77777777" w:rsidR="005460A4" w:rsidRPr="003E4F35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Химическое оружие – это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4F07A5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поражения, действие которого основано на токсических свойствах отравляющих веществ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,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 xml:space="preserve"> и средства их применения;</w:t>
      </w:r>
    </w:p>
    <w:p w14:paraId="7377E21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оружие массового уничтожения, действия которых основано на </w:t>
      </w:r>
      <w:r w:rsidR="00C27802">
        <w:rPr>
          <w:rFonts w:ascii="Times New Roman" w:hAnsi="Times New Roman" w:cs="Times New Roman"/>
          <w:bCs/>
          <w:sz w:val="28"/>
          <w:szCs w:val="28"/>
        </w:rPr>
        <w:t>биологических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 токсических свойствах;</w:t>
      </w:r>
    </w:p>
    <w:p w14:paraId="59290D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 основано на свойствах, отравляющих веществ без средств применения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6EB77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поражения, действие которого основано на токсических свойствах отравляющих веществ (ОВ</w:t>
      </w:r>
      <w:r w:rsidRPr="003E4F35">
        <w:rPr>
          <w:rFonts w:ascii="Times New Roman" w:hAnsi="Times New Roman" w:cs="Times New Roman"/>
          <w:bCs/>
          <w:sz w:val="28"/>
          <w:szCs w:val="28"/>
        </w:rPr>
        <w:t>)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, и средства их применения</w:t>
      </w:r>
      <w:r w:rsidR="00F07631" w:rsidRPr="003E4F35">
        <w:rPr>
          <w:rFonts w:ascii="Times New Roman" w:hAnsi="Times New Roman" w:cs="Times New Roman"/>
          <w:bCs/>
          <w:sz w:val="28"/>
          <w:szCs w:val="28"/>
          <w:lang w:val="tg-Cyrl-TJ"/>
        </w:rPr>
        <w:t>: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 xml:space="preserve"> артиллерийские снаряды;</w:t>
      </w:r>
    </w:p>
    <w:p w14:paraId="62562D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0C676A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Пневматическое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1F2B8395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63B9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68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3CAA3D1" w14:textId="77777777" w:rsidR="005460A4" w:rsidRPr="003E4F35" w:rsidRDefault="00A837FA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Биологическое оружие — это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0FFB2E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боевые средства, поражающее действие которых основано на использовании болезнетворных свойств микроорганизмов (возбудителей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или микробов вызывающих болезни людей, животных и растений;</w:t>
      </w:r>
    </w:p>
    <w:p w14:paraId="3235450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уничтожения, действия которых основано на не токсических свойствах;</w:t>
      </w:r>
    </w:p>
    <w:p w14:paraId="40A57E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оружие массового уничтожения основано на свойствах, отравляющих веществ без средств применения;</w:t>
      </w:r>
    </w:p>
    <w:p w14:paraId="2804EC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Пневматическое оружие</w:t>
      </w:r>
      <w:r w:rsidR="00A837FA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5FE26C8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685236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Сигнальное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C6A2AAC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FF3C1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685236" w:rsidRPr="003E4F35">
        <w:rPr>
          <w:rFonts w:ascii="Times New Roman" w:hAnsi="Times New Roman" w:cs="Times New Roman"/>
          <w:bCs/>
          <w:sz w:val="28"/>
          <w:szCs w:val="28"/>
        </w:rPr>
        <w:t>69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255BF415" w14:textId="77777777" w:rsidR="005460A4" w:rsidRPr="003E4F35" w:rsidRDefault="00685236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Оружие массового поражения — это</w:t>
      </w:r>
      <w:r w:rsidR="005460A4"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07631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53AF98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способности, предназначенное для нанесения массовых потерь и разрушений;</w:t>
      </w:r>
    </w:p>
    <w:p w14:paraId="127E37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8230E6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хо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лодное клинковое оружие;</w:t>
      </w:r>
    </w:p>
    <w:p w14:paraId="0F1183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м</w:t>
      </w:r>
      <w:r w:rsidR="008230E6" w:rsidRPr="003E4F35">
        <w:rPr>
          <w:rFonts w:ascii="Times New Roman" w:hAnsi="Times New Roman" w:cs="Times New Roman"/>
          <w:bCs/>
          <w:sz w:val="28"/>
          <w:szCs w:val="28"/>
        </w:rPr>
        <w:t>етательное оружие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DFFBF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п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невматическое оружие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7640F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48E9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27802" w:rsidRPr="003E4F35">
        <w:rPr>
          <w:rFonts w:ascii="Times New Roman" w:hAnsi="Times New Roman" w:cs="Times New Roman"/>
          <w:bCs/>
          <w:sz w:val="28"/>
          <w:szCs w:val="28"/>
        </w:rPr>
        <w:t>оружие большой поражающей способности</w:t>
      </w:r>
      <w:r w:rsidR="00C27802">
        <w:rPr>
          <w:rFonts w:ascii="Times New Roman" w:hAnsi="Times New Roman" w:cs="Times New Roman"/>
          <w:bCs/>
          <w:sz w:val="28"/>
          <w:szCs w:val="28"/>
        </w:rPr>
        <w:t>, в том числе с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игнальное оружие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64A685AA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362A8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70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35599E1B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субъекты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управления военной организации по уровню властности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можете перечислить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A13468D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все ответы подходят;</w:t>
      </w:r>
    </w:p>
    <w:p w14:paraId="608679C5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верховные – высшие органы государственной власти;</w:t>
      </w:r>
    </w:p>
    <w:p w14:paraId="21FA5FA6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ведомственные –министерства и органы различных военных служб;</w:t>
      </w:r>
    </w:p>
    <w:p w14:paraId="1D34180F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 территориальные – органы управления военных округов, региональных военных формирований служб;</w:t>
      </w:r>
    </w:p>
    <w:p w14:paraId="728BA620" w14:textId="77777777" w:rsidR="00282D20" w:rsidRPr="003E4F35" w:rsidRDefault="00282D20" w:rsidP="00282D20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$E) местные – органы управления соединениями и частями;</w:t>
      </w:r>
    </w:p>
    <w:p w14:paraId="4991B1E1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561F4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71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49DAC073" w14:textId="77777777" w:rsidR="005460A4" w:rsidRPr="003E4F35" w:rsidRDefault="00E32B2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Кто был первым генералом Таджикской ССР?</w:t>
      </w:r>
    </w:p>
    <w:p w14:paraId="6815DFC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Мастибек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="007F7155" w:rsidRPr="003E4F35">
        <w:rPr>
          <w:rFonts w:ascii="Times New Roman" w:hAnsi="Times New Roman" w:cs="Times New Roman"/>
          <w:bCs/>
          <w:sz w:val="28"/>
          <w:szCs w:val="28"/>
        </w:rPr>
        <w:t>Тошмуҳаммадов</w:t>
      </w:r>
      <w:proofErr w:type="spellEnd"/>
      <w:r w:rsidR="007F7155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2A37CE7C" w14:textId="533BED44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Нусратулло</w:t>
      </w:r>
      <w:proofErr w:type="spellEnd"/>
      <w:r w:rsidR="00282D20">
        <w:rPr>
          <w:rFonts w:ascii="Times New Roman" w:hAnsi="Times New Roman" w:cs="Times New Roman"/>
          <w:bCs/>
          <w:sz w:val="28"/>
          <w:szCs w:val="28"/>
          <w:lang w:val="tg-Cyrl-TJ"/>
        </w:rPr>
        <w:t xml:space="preserve">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Махсум</w:t>
      </w:r>
      <w:proofErr w:type="spellEnd"/>
      <w:r w:rsidR="00E32B27"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39F92D0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7F7155" w:rsidRPr="003E4F35">
        <w:rPr>
          <w:rFonts w:ascii="Times New Roman" w:hAnsi="Times New Roman" w:cs="Times New Roman"/>
          <w:bCs/>
          <w:sz w:val="28"/>
          <w:szCs w:val="28"/>
        </w:rPr>
        <w:t>Ахмедов Али;</w:t>
      </w:r>
    </w:p>
    <w:p w14:paraId="274273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Олимов</w:t>
      </w:r>
      <w:proofErr w:type="spellEnd"/>
      <w:r w:rsidR="00E32B27" w:rsidRPr="003E4F35">
        <w:rPr>
          <w:rFonts w:ascii="Times New Roman" w:hAnsi="Times New Roman" w:cs="Times New Roman"/>
          <w:bCs/>
          <w:sz w:val="28"/>
          <w:szCs w:val="28"/>
        </w:rPr>
        <w:t xml:space="preserve"> Рашид;</w:t>
      </w:r>
    </w:p>
    <w:p w14:paraId="3B4CB0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proofErr w:type="spellStart"/>
      <w:r w:rsidR="00E32B27" w:rsidRPr="003E4F35">
        <w:rPr>
          <w:rFonts w:ascii="Times New Roman" w:hAnsi="Times New Roman" w:cs="Times New Roman"/>
          <w:bCs/>
          <w:sz w:val="28"/>
          <w:szCs w:val="28"/>
        </w:rPr>
        <w:t>ХоликназаровХудоберди</w:t>
      </w:r>
      <w:proofErr w:type="spellEnd"/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082A4B8F" w14:textId="77777777" w:rsidR="00C27802" w:rsidRDefault="00C27802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9A159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2B27" w:rsidRPr="003E4F35">
        <w:rPr>
          <w:rFonts w:ascii="Times New Roman" w:hAnsi="Times New Roman" w:cs="Times New Roman"/>
          <w:bCs/>
          <w:sz w:val="28"/>
          <w:szCs w:val="28"/>
        </w:rPr>
        <w:t>72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1DFA52E9" w14:textId="77777777" w:rsidR="005460A4" w:rsidRPr="003E4F35" w:rsidRDefault="00F56057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Верховным Главнокомандующим Вооруженными Силами Республики Таджикистан является</w:t>
      </w:r>
      <w:r w:rsidR="008E4B62" w:rsidRPr="003E4F35">
        <w:rPr>
          <w:rFonts w:ascii="Times New Roman" w:hAnsi="Times New Roman" w:cs="Times New Roman"/>
          <w:bCs/>
          <w:sz w:val="28"/>
          <w:szCs w:val="28"/>
        </w:rPr>
        <w:t>?</w:t>
      </w:r>
    </w:p>
    <w:p w14:paraId="274B81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A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Президент;</w:t>
      </w:r>
    </w:p>
    <w:p w14:paraId="16AC13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B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Министр обороны;</w:t>
      </w:r>
    </w:p>
    <w:p w14:paraId="62742B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lastRenderedPageBreak/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C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Мэр города;</w:t>
      </w:r>
    </w:p>
    <w:p w14:paraId="1DB4C0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D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Министр внутренних дел;</w:t>
      </w:r>
    </w:p>
    <w:p w14:paraId="3A4374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$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E</w:t>
      </w:r>
      <w:r w:rsidRPr="003E4F35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F56057" w:rsidRPr="003E4F35">
        <w:rPr>
          <w:rFonts w:ascii="Times New Roman" w:hAnsi="Times New Roman" w:cs="Times New Roman"/>
          <w:bCs/>
          <w:sz w:val="28"/>
          <w:szCs w:val="28"/>
        </w:rPr>
        <w:t>Глава комитета государственной безопасности</w:t>
      </w:r>
      <w:r w:rsidRPr="003E4F35">
        <w:rPr>
          <w:rFonts w:ascii="Times New Roman" w:hAnsi="Times New Roman" w:cs="Times New Roman"/>
          <w:bCs/>
          <w:sz w:val="28"/>
          <w:szCs w:val="28"/>
        </w:rPr>
        <w:t>;</w:t>
      </w:r>
    </w:p>
    <w:p w14:paraId="48EBEE45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E2097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E4F35">
        <w:rPr>
          <w:rFonts w:ascii="Times New Roman" w:hAnsi="Times New Roman" w:cs="Times New Roman"/>
          <w:bCs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bCs/>
          <w:sz w:val="28"/>
          <w:szCs w:val="28"/>
        </w:rPr>
        <w:t>73</w:t>
      </w:r>
      <w:r w:rsidRPr="003E4F35">
        <w:rPr>
          <w:rFonts w:ascii="Times New Roman" w:hAnsi="Times New Roman" w:cs="Times New Roman"/>
          <w:bCs/>
          <w:sz w:val="28"/>
          <w:szCs w:val="28"/>
        </w:rPr>
        <w:t>.</w:t>
      </w:r>
    </w:p>
    <w:p w14:paraId="63543F1C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государств на данном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этапе являются участниками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НАТО?</w:t>
      </w:r>
    </w:p>
    <w:p w14:paraId="320603FE" w14:textId="415ACB74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282D20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32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D3F3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30;</w:t>
      </w:r>
    </w:p>
    <w:p w14:paraId="7D333E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12;</w:t>
      </w:r>
    </w:p>
    <w:p w14:paraId="31F5F7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16;</w:t>
      </w:r>
    </w:p>
    <w:p w14:paraId="442234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439C95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FDAFA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ED3D832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каком городе находится штаб-квартира НАТО?</w:t>
      </w:r>
    </w:p>
    <w:p w14:paraId="0019D4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Брюссель,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Бельгия;</w:t>
      </w:r>
    </w:p>
    <w:p w14:paraId="79FCE0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Бонн, ФРГ;</w:t>
      </w:r>
    </w:p>
    <w:p w14:paraId="752FD5F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Нью-Йорк, США;</w:t>
      </w:r>
    </w:p>
    <w:p w14:paraId="47313DC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Париж, Франция;</w:t>
      </w:r>
    </w:p>
    <w:p w14:paraId="471BC0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Лондон, Англия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AD2EFB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4F000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Назовите основные официальные языки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НАТО</w:t>
      </w:r>
      <w:r w:rsidR="008E4B6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661DC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английский, французский;</w:t>
      </w:r>
    </w:p>
    <w:p w14:paraId="13641C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испанский;</w:t>
      </w:r>
    </w:p>
    <w:p w14:paraId="02B495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французский,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немецкий;</w:t>
      </w:r>
    </w:p>
    <w:p w14:paraId="64D7CD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английский, немецкий;</w:t>
      </w:r>
    </w:p>
    <w:p w14:paraId="45F85E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английский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русский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510A0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3FA02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93B5081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дату основания НАТО?</w:t>
      </w:r>
    </w:p>
    <w:p w14:paraId="738C67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 апреля 1949 года;</w:t>
      </w:r>
    </w:p>
    <w:p w14:paraId="6C644B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октября 1945 </w:t>
      </w:r>
      <w:r w:rsidR="00E3754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5E9FBCE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сентября 1945 года;</w:t>
      </w:r>
    </w:p>
    <w:p w14:paraId="311E2C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14 мая 1955 года;</w:t>
      </w:r>
    </w:p>
    <w:p w14:paraId="6DAB7F9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11 сентября 2001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B6A66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3DA6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F19B4CA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Какие государства в 1949 году подписали договор о создании Североатлантического блока (НАТО</w:t>
      </w:r>
      <w:r w:rsidR="0030304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)?</w:t>
      </w:r>
    </w:p>
    <w:p w14:paraId="1839B3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7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8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0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1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2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4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15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6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7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18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B85F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19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0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1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2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3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4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25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6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7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8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29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0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 и Турция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3066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31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2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3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4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5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6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37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8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39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0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1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42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Греция, Турция и Испания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D6616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43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4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5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6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7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48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49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0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1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2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3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54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Греция, Турция, ФРГ и Испания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E6385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55" w:tooltip="Бель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Бельгия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6" w:tooltip="Великобрит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Великобритания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7" w:tooltip="Д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Дания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8" w:tooltip="Исланд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Исландия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59" w:tooltip="Ит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Италия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0" w:tooltip="Канад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Канада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61" w:tooltip="Люксембург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Люксембург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2" w:tooltip="Нидерланды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Нидерланды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63" w:tooltip="Норвег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Норвегия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4" w:tooltip="Португал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Португалия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5" w:tooltip="С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США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6" w:tooltip="Фран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Франция</w:t>
        </w:r>
      </w:hyperlink>
      <w:r w:rsidR="008124D5" w:rsidRPr="003E4F35">
        <w:rPr>
          <w:rFonts w:ascii="Times New Roman" w:hAnsi="Times New Roman" w:cs="Times New Roman"/>
          <w:sz w:val="28"/>
          <w:szCs w:val="28"/>
        </w:rPr>
        <w:t>, Турция, Греция, ФРГ, Испания, Чехия и Словакия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FD055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7C2501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8124D5" w:rsidRPr="003E4F35">
        <w:rPr>
          <w:color w:val="000000" w:themeColor="text1"/>
          <w:sz w:val="28"/>
          <w:szCs w:val="28"/>
        </w:rPr>
        <w:t>7</w:t>
      </w:r>
      <w:r w:rsidR="00D9287D" w:rsidRPr="003E4F35">
        <w:rPr>
          <w:color w:val="000000" w:themeColor="text1"/>
          <w:sz w:val="28"/>
          <w:szCs w:val="28"/>
        </w:rPr>
        <w:t>8</w:t>
      </w:r>
      <w:r w:rsidRPr="003E4F35">
        <w:rPr>
          <w:color w:val="000000" w:themeColor="text1"/>
          <w:sz w:val="28"/>
          <w:szCs w:val="28"/>
        </w:rPr>
        <w:t>.</w:t>
      </w:r>
    </w:p>
    <w:p w14:paraId="64885840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Когда вступило в силу Соглашение о НАТО?</w:t>
      </w:r>
    </w:p>
    <w:p w14:paraId="5DAE88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24 августа 1949 года;</w:t>
      </w:r>
    </w:p>
    <w:p w14:paraId="0BC2525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4 </w:t>
      </w:r>
      <w:r w:rsidR="00D9287D" w:rsidRPr="003E4F35">
        <w:rPr>
          <w:color w:val="000000" w:themeColor="text1"/>
          <w:sz w:val="28"/>
          <w:szCs w:val="28"/>
        </w:rPr>
        <w:t>апреля 1949</w:t>
      </w:r>
      <w:r w:rsidR="008124D5" w:rsidRPr="003E4F35">
        <w:rPr>
          <w:color w:val="000000" w:themeColor="text1"/>
          <w:sz w:val="28"/>
          <w:szCs w:val="28"/>
        </w:rPr>
        <w:t xml:space="preserve"> года;</w:t>
      </w:r>
    </w:p>
    <w:p w14:paraId="38DD02A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2 марта 1953 года;</w:t>
      </w:r>
    </w:p>
    <w:p w14:paraId="11BCC6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3 октября 1957 </w:t>
      </w:r>
      <w:r w:rsidR="00D9287D" w:rsidRPr="003E4F35">
        <w:rPr>
          <w:color w:val="000000" w:themeColor="text1"/>
          <w:sz w:val="28"/>
          <w:szCs w:val="28"/>
        </w:rPr>
        <w:t>года;</w:t>
      </w:r>
    </w:p>
    <w:p w14:paraId="1224389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12 апреля 1961 года</w:t>
      </w:r>
      <w:r w:rsidRPr="003E4F35">
        <w:rPr>
          <w:color w:val="000000" w:themeColor="text1"/>
          <w:sz w:val="28"/>
          <w:szCs w:val="28"/>
        </w:rPr>
        <w:t>;</w:t>
      </w:r>
    </w:p>
    <w:p w14:paraId="129AB0BA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7A7C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79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D139FC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«первое расширение НАТО» и какие государства вступили в неё?</w:t>
      </w:r>
    </w:p>
    <w:p w14:paraId="14E4F8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1952 году, </w:t>
      </w:r>
      <w:hyperlink r:id="rId67" w:tooltip="Гре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Греция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68" w:tooltip="Турц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Турция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192A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1955 году, ФРГ, Франция;</w:t>
      </w:r>
    </w:p>
    <w:p w14:paraId="736D4BD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1956 году, Англия, Франция,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Израиль;</w:t>
      </w:r>
    </w:p>
    <w:p w14:paraId="430465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1963 году, США,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Великобритания;</w:t>
      </w:r>
    </w:p>
    <w:p w14:paraId="1AC547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1999 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</w:t>
      </w:r>
      <w:r w:rsidR="00D9287D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D9287D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Венгрия</w:t>
      </w:r>
      <w:r w:rsidR="00D9287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Польша</w:t>
      </w:r>
      <w:proofErr w:type="spellEnd"/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Чехия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D5B70A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7FD37A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A22FE9" w:rsidRPr="003E4F35">
        <w:rPr>
          <w:color w:val="000000" w:themeColor="text1"/>
          <w:sz w:val="28"/>
          <w:szCs w:val="28"/>
        </w:rPr>
        <w:t>80</w:t>
      </w:r>
      <w:r w:rsidRPr="003E4F35">
        <w:rPr>
          <w:color w:val="000000" w:themeColor="text1"/>
          <w:sz w:val="28"/>
          <w:szCs w:val="28"/>
        </w:rPr>
        <w:t>.</w:t>
      </w:r>
    </w:p>
    <w:p w14:paraId="284C7648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 xml:space="preserve">Когда произошло «второе расширение НАТО» и какое государство вступило в </w:t>
      </w:r>
      <w:r w:rsidR="00D9287D" w:rsidRPr="003E4F35">
        <w:rPr>
          <w:color w:val="000000" w:themeColor="text1"/>
          <w:sz w:val="28"/>
          <w:szCs w:val="28"/>
        </w:rPr>
        <w:t>неё?</w:t>
      </w:r>
    </w:p>
    <w:p w14:paraId="18626A9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1955 году, ФРГ;</w:t>
      </w:r>
    </w:p>
    <w:p w14:paraId="12A10DA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1982 году, </w:t>
      </w:r>
      <w:hyperlink r:id="rId69" w:tooltip="Испания" w:history="1">
        <w:r w:rsidR="008124D5" w:rsidRPr="003E4F35">
          <w:rPr>
            <w:rStyle w:val="a3"/>
            <w:color w:val="000000" w:themeColor="text1"/>
            <w:sz w:val="28"/>
            <w:szCs w:val="28"/>
            <w:u w:val="none"/>
          </w:rPr>
          <w:t>Испания</w:t>
        </w:r>
      </w:hyperlink>
      <w:r w:rsidR="008124D5" w:rsidRPr="003E4F35">
        <w:rPr>
          <w:color w:val="000000" w:themeColor="text1"/>
          <w:sz w:val="28"/>
          <w:szCs w:val="28"/>
        </w:rPr>
        <w:t>;</w:t>
      </w:r>
    </w:p>
    <w:p w14:paraId="4795D33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D9287D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D9287D" w:rsidRPr="003E4F35">
        <w:rPr>
          <w:color w:val="000000" w:themeColor="text1"/>
          <w:sz w:val="28"/>
          <w:szCs w:val="28"/>
        </w:rPr>
        <w:t>в</w:t>
      </w:r>
      <w:r w:rsidR="008124D5" w:rsidRPr="003E4F35">
        <w:rPr>
          <w:color w:val="000000" w:themeColor="text1"/>
          <w:sz w:val="28"/>
          <w:szCs w:val="28"/>
        </w:rPr>
        <w:t xml:space="preserve"> 1994 году, </w:t>
      </w:r>
      <w:r w:rsidR="00D9287D" w:rsidRPr="003E4F35">
        <w:rPr>
          <w:color w:val="000000" w:themeColor="text1"/>
          <w:sz w:val="28"/>
          <w:szCs w:val="28"/>
        </w:rPr>
        <w:t>Польша;</w:t>
      </w:r>
    </w:p>
    <w:p w14:paraId="59D43E5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  <w:lang w:val="en-US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1999 году, Венгрия;</w:t>
      </w:r>
    </w:p>
    <w:p w14:paraId="3E678DC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  <w:lang w:val="tg-Cyrl-TJ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  <w:lang w:val="en-US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1999 году,</w:t>
      </w:r>
      <w:r w:rsidR="008124D5" w:rsidRPr="003E4F35">
        <w:rPr>
          <w:rStyle w:val="apple-converted-space"/>
          <w:color w:val="000000" w:themeColor="text1"/>
          <w:sz w:val="28"/>
          <w:szCs w:val="28"/>
        </w:rPr>
        <w:t> </w:t>
      </w:r>
      <w:hyperlink r:id="rId70" w:tooltip="Чехия" w:history="1">
        <w:r w:rsidR="008124D5" w:rsidRPr="003E4F35">
          <w:rPr>
            <w:rStyle w:val="a3"/>
            <w:color w:val="000000" w:themeColor="text1"/>
            <w:sz w:val="28"/>
            <w:szCs w:val="28"/>
            <w:u w:val="none"/>
          </w:rPr>
          <w:t>Чехия</w:t>
        </w:r>
      </w:hyperlink>
      <w:r w:rsidRPr="003E4F35">
        <w:rPr>
          <w:color w:val="000000" w:themeColor="text1"/>
          <w:sz w:val="28"/>
          <w:szCs w:val="28"/>
        </w:rPr>
        <w:t>;</w:t>
      </w:r>
    </w:p>
    <w:p w14:paraId="25B60745" w14:textId="77777777" w:rsidR="00303044" w:rsidRDefault="0030304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341B9F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A22FE9" w:rsidRPr="003E4F35">
        <w:rPr>
          <w:color w:val="000000" w:themeColor="text1"/>
          <w:sz w:val="28"/>
          <w:szCs w:val="28"/>
        </w:rPr>
        <w:t>81</w:t>
      </w:r>
      <w:r w:rsidRPr="003E4F35">
        <w:rPr>
          <w:color w:val="000000" w:themeColor="text1"/>
          <w:sz w:val="28"/>
          <w:szCs w:val="28"/>
        </w:rPr>
        <w:t>.</w:t>
      </w:r>
    </w:p>
    <w:p w14:paraId="1B87C851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 xml:space="preserve">Когда произошло «третье расширение НАТО» и какая страна вступила в </w:t>
      </w:r>
      <w:r w:rsidR="00A22FE9" w:rsidRPr="003E4F35">
        <w:rPr>
          <w:color w:val="000000" w:themeColor="text1"/>
          <w:sz w:val="28"/>
          <w:szCs w:val="28"/>
        </w:rPr>
        <w:t>неё?</w:t>
      </w:r>
    </w:p>
    <w:p w14:paraId="431C9CD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A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1982 г</w:t>
      </w:r>
      <w:r w:rsidRPr="003E4F35">
        <w:rPr>
          <w:color w:val="000000" w:themeColor="text1"/>
          <w:sz w:val="28"/>
          <w:szCs w:val="28"/>
        </w:rPr>
        <w:t xml:space="preserve">. </w:t>
      </w:r>
      <w:r w:rsidR="00A22FE9" w:rsidRPr="003E4F35">
        <w:rPr>
          <w:sz w:val="28"/>
          <w:szCs w:val="28"/>
        </w:rPr>
        <w:t>Испания;</w:t>
      </w:r>
    </w:p>
    <w:p w14:paraId="3BBB01D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B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1955 году, ФРГ;</w:t>
      </w:r>
    </w:p>
    <w:p w14:paraId="10432F8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C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>в 1956 году, Испания;</w:t>
      </w:r>
    </w:p>
    <w:p w14:paraId="7C827F3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D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1994 году, </w:t>
      </w:r>
      <w:r w:rsidR="00A22FE9" w:rsidRPr="003E4F35">
        <w:rPr>
          <w:color w:val="000000" w:themeColor="text1"/>
          <w:sz w:val="28"/>
          <w:szCs w:val="28"/>
        </w:rPr>
        <w:t>Венгрия;</w:t>
      </w:r>
    </w:p>
    <w:p w14:paraId="35575DE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8124D5" w:rsidRPr="003E4F35">
        <w:rPr>
          <w:color w:val="000000" w:themeColor="text1"/>
          <w:sz w:val="28"/>
          <w:szCs w:val="28"/>
        </w:rPr>
        <w:t>E</w:t>
      </w:r>
      <w:r w:rsidRPr="003E4F35">
        <w:rPr>
          <w:color w:val="000000" w:themeColor="text1"/>
          <w:sz w:val="28"/>
          <w:szCs w:val="28"/>
        </w:rPr>
        <w:t xml:space="preserve">) </w:t>
      </w:r>
      <w:r w:rsidR="008124D5" w:rsidRPr="003E4F35">
        <w:rPr>
          <w:color w:val="000000" w:themeColor="text1"/>
          <w:sz w:val="28"/>
          <w:szCs w:val="28"/>
        </w:rPr>
        <w:t xml:space="preserve">в 1999 </w:t>
      </w:r>
      <w:r w:rsidR="00A22FE9" w:rsidRPr="003E4F35">
        <w:rPr>
          <w:color w:val="000000" w:themeColor="text1"/>
          <w:sz w:val="28"/>
          <w:szCs w:val="28"/>
        </w:rPr>
        <w:t>году, Польша</w:t>
      </w:r>
      <w:r w:rsidRPr="003E4F35">
        <w:rPr>
          <w:rStyle w:val="apple-converted-space"/>
          <w:color w:val="000000" w:themeColor="text1"/>
          <w:sz w:val="28"/>
          <w:szCs w:val="28"/>
        </w:rPr>
        <w:t>;</w:t>
      </w:r>
    </w:p>
    <w:p w14:paraId="73B99F82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3293A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82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FB47AA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«четвертое расширение НАТО» и какие государства вошли в неё?</w:t>
      </w:r>
    </w:p>
    <w:p w14:paraId="59D19AC7" w14:textId="77777777" w:rsidR="005460A4" w:rsidRPr="003E4F35" w:rsidRDefault="005460A4" w:rsidP="008E4B62">
      <w:pPr>
        <w:spacing w:after="0" w:line="276" w:lineRule="auto"/>
        <w:jc w:val="both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1999 году,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1" w:tooltip="Венгр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Венгрия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2" w:tooltip="Польш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Польша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3" w:tooltip="Чех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Чехия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2B9CC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2004 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 Болгария,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Латвия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 Литва,</w:t>
      </w:r>
      <w:r w:rsidR="00A22FE9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 Румыния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2A92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74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75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Эстония;</w:t>
      </w:r>
    </w:p>
    <w:p w14:paraId="713D5D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76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22FE9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5A3A3E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2014 году, Украина, Грузия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83D1C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6712E7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22F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83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B5850E1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произошло «пятое расширение НАТО» и какие страны вошли в неё?</w:t>
      </w:r>
    </w:p>
    <w:p w14:paraId="6623A3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2004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году,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7" w:tooltip="Болгар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Болгария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8" w:tooltip="Латв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Латвия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79" w:tooltip="Литва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Литва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0" w:tooltip="Румы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Румыния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1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2" w:tooltip="Словения" w:history="1">
        <w:proofErr w:type="spellStart"/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spellEnd"/>
      <w:r w:rsidR="0002345C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</w:t>
      </w:r>
      <w:hyperlink r:id="rId83" w:tooltip="Эсто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Эстония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36D9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84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5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Эстония;</w:t>
      </w:r>
    </w:p>
    <w:p w14:paraId="534B5DC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86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0D5997C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2014 году, Украина, Грузия;</w:t>
      </w:r>
    </w:p>
    <w:p w14:paraId="411F7DA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2015 году, Грузия, Черногория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249F39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7FD3D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93E710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произошло «шестое расширение НАТО» и какие страны вступили в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неё?</w:t>
      </w:r>
    </w:p>
    <w:p w14:paraId="4B8262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87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88" w:tooltip="Алба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Албания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416E1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sz w:val="28"/>
          <w:szCs w:val="28"/>
        </w:rPr>
        <w:t xml:space="preserve">в 2005 году, </w:t>
      </w:r>
      <w:hyperlink r:id="rId89" w:tooltip="Словак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Словакия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0" w:tooltip="Словен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Словения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Эстония;</w:t>
      </w:r>
    </w:p>
    <w:p w14:paraId="5CDF17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2009 году, </w:t>
      </w:r>
      <w:hyperlink r:id="rId91" w:tooltip="Хорватия" w:history="1">
        <w:r w:rsidR="008124D5" w:rsidRPr="003E4F35">
          <w:rPr>
            <w:rStyle w:val="a3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Хорватия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EB1658" w:rsidRPr="003E4F35">
        <w:rPr>
          <w:rFonts w:ascii="Times New Roman" w:hAnsi="Times New Roman" w:cs="Times New Roman"/>
          <w:sz w:val="28"/>
          <w:szCs w:val="28"/>
        </w:rPr>
        <w:t>Албания;</w:t>
      </w:r>
    </w:p>
    <w:p w14:paraId="759E356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2014 году, Украина, Грузия;</w:t>
      </w:r>
    </w:p>
    <w:p w14:paraId="517298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B16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2015 году, Грузия, Черногория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61185C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F042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B38359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 какими военными округами разделены вооруженные силы РФ?</w:t>
      </w:r>
    </w:p>
    <w:p w14:paraId="566B95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западный, южный, центральный,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восточный;</w:t>
      </w:r>
    </w:p>
    <w:p w14:paraId="7851493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западный, южный, центральный, восточный, северный;</w:t>
      </w:r>
    </w:p>
    <w:p w14:paraId="6171FC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западный, южный, центральный, </w:t>
      </w:r>
      <w:proofErr w:type="spellStart"/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восточный,северокавказский</w:t>
      </w:r>
      <w:proofErr w:type="spellEnd"/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D03A9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западный, южный, центральный, восточный, сибирский;</w:t>
      </w:r>
    </w:p>
    <w:p w14:paraId="409C2E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северо-западный, южный, центральный, юго-восточный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B8EF22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BBABE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620668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Сколько процентов от ВВП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РФ составляет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расходы на военные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цели?</w:t>
      </w:r>
    </w:p>
    <w:p w14:paraId="340915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3,</w:t>
      </w:r>
      <w:r w:rsidR="00A33C58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A33C58" w:rsidRPr="003E4F3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ru-RU"/>
        </w:rPr>
        <w:t>;</w:t>
      </w:r>
    </w:p>
    <w:p w14:paraId="5B8B3AB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4,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5;</w:t>
      </w:r>
    </w:p>
    <w:p w14:paraId="0757C5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5,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9;</w:t>
      </w:r>
    </w:p>
    <w:p w14:paraId="4D3C311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12;</w:t>
      </w:r>
    </w:p>
    <w:p w14:paraId="19334B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EAA793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82BA5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D676D63" w14:textId="77777777" w:rsidR="005460A4" w:rsidRPr="003E4F35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Каков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срок службы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призывников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таджикской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армии?</w:t>
      </w:r>
    </w:p>
    <w:p w14:paraId="13DC59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два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календарны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5D1B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шесть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месяцев;</w:t>
      </w:r>
    </w:p>
    <w:p w14:paraId="1A0536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один календарный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14:paraId="5506D4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три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02108D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полтора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0E660A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36D66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27021751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определяет культурную дипломатию американский исследователь Милтон </w:t>
      </w:r>
      <w:proofErr w:type="spellStart"/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Каммингса</w:t>
      </w:r>
      <w:proofErr w:type="spellEnd"/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-мл. ?</w:t>
      </w:r>
    </w:p>
    <w:p w14:paraId="16453799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$A) обмен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7872B2C2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$B) отказ от обмена идеями,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6340B5EF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$C) обмен идеями, но не информацией, ценностями, традициями, верованиями и другими аспектами культуры, которые могут способствовать улучшению взаимопонимания;</w:t>
      </w:r>
    </w:p>
    <w:p w14:paraId="44907C99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$D) обмен идеями, информацией, ценностями, традициями, верованиями и другими аспектами культуры, которые препятствуют улучшению взаимопонимания;</w:t>
      </w:r>
    </w:p>
    <w:p w14:paraId="7608CD33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$E) нет ответа;</w:t>
      </w:r>
    </w:p>
    <w:p w14:paraId="4AB512A4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F98F3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0F58E9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89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9CE9BC0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вооруженных сил Ирана?</w:t>
      </w:r>
    </w:p>
    <w:p w14:paraId="1639F4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545 000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579E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1500000;</w:t>
      </w:r>
    </w:p>
    <w:p w14:paraId="6479F8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33C58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4000000;</w:t>
      </w:r>
    </w:p>
    <w:p w14:paraId="36390B8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1800000;</w:t>
      </w:r>
    </w:p>
    <w:p w14:paraId="457D1A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6611DF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5C890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A59552E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Дайте пояснение «Манипуляция массовым сознанием» ?</w:t>
      </w:r>
    </w:p>
    <w:p w14:paraId="1025864D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$A) один из способов управления большим количеством людей (коллективами, сообществами) путём создания иллюзий и условий для управления поведением;</w:t>
      </w:r>
    </w:p>
    <w:p w14:paraId="0A9E017B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$B) один из способов управления коллективом путём создания правды и условий для управления поведением;</w:t>
      </w:r>
    </w:p>
    <w:p w14:paraId="6AAB866D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$C) один из способов контроля большим количеством людей (коллективами, сообществами) путём создания иллюзий и условий для управления поведением;</w:t>
      </w:r>
    </w:p>
    <w:p w14:paraId="5150ED05" w14:textId="77777777" w:rsidR="00303044" w:rsidRP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$D) один из способов сохранения влияния и давления большим количеством людей (коллективами, сообществами) путём создания иллюзий и условий для управления поведением;</w:t>
      </w:r>
    </w:p>
    <w:p w14:paraId="28A1C876" w14:textId="77777777" w:rsidR="005460A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3044">
        <w:rPr>
          <w:rFonts w:ascii="Times New Roman" w:hAnsi="Times New Roman" w:cs="Times New Roman"/>
          <w:color w:val="000000" w:themeColor="text1"/>
          <w:sz w:val="28"/>
          <w:szCs w:val="28"/>
        </w:rPr>
        <w:t>$E) нет ответа;</w:t>
      </w:r>
    </w:p>
    <w:p w14:paraId="619423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B1238F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91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52023E3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турецких вооруженных сил?</w:t>
      </w:r>
    </w:p>
    <w:p w14:paraId="4D0D92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303044">
        <w:rPr>
          <w:rFonts w:ascii="Times New Roman" w:hAnsi="Times New Roman" w:cs="Times New Roman"/>
          <w:color w:val="000000" w:themeColor="text1"/>
          <w:sz w:val="28"/>
          <w:szCs w:val="28"/>
        </w:rPr>
        <w:t>50000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AFC8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1500000;</w:t>
      </w:r>
    </w:p>
    <w:p w14:paraId="1EA467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400000;</w:t>
      </w:r>
    </w:p>
    <w:p w14:paraId="24273D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180000;</w:t>
      </w:r>
    </w:p>
    <w:p w14:paraId="107B17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37BF0D" w14:textId="77777777" w:rsidR="00303044" w:rsidRDefault="0030304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3EA936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C9DCCF4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такое «Пропаганда» в современном дискурсе?</w:t>
      </w:r>
    </w:p>
    <w:p w14:paraId="4CCCACC4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>) в современном политическом дискурсе понимается как открытое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общественного мнения или иных целей, преследуемых пропагандистами;</w:t>
      </w:r>
    </w:p>
    <w:p w14:paraId="630CCC6B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искажённых и вводящих в заблуждение, с целью </w:t>
      </w:r>
      <w:r w:rsidRPr="003E4F35">
        <w:rPr>
          <w:rFonts w:ascii="Times New Roman" w:hAnsi="Times New Roman" w:cs="Times New Roman"/>
          <w:sz w:val="28"/>
          <w:szCs w:val="28"/>
        </w:rPr>
        <w:lastRenderedPageBreak/>
        <w:t>формирования общественного мнения или иных целей, преследуемых пропагандистами;</w:t>
      </w:r>
    </w:p>
    <w:p w14:paraId="7D0B1051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в современном политическом дискурсе понимается как скрытое распространение взглядов, фактов, аргументов и других сведений, в той или иной степени намеренно искажённых и вводящих в заблуждение, с целью формирования </w:t>
      </w:r>
      <w:proofErr w:type="spellStart"/>
      <w:r w:rsidRPr="003E4F35">
        <w:rPr>
          <w:rFonts w:ascii="Times New Roman" w:hAnsi="Times New Roman" w:cs="Times New Roman"/>
          <w:sz w:val="28"/>
          <w:szCs w:val="28"/>
        </w:rPr>
        <w:t>недовольствия</w:t>
      </w:r>
      <w:proofErr w:type="spellEnd"/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C7DDF66" w14:textId="77777777" w:rsidR="00303044" w:rsidRPr="003E4F35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>) в современном политическом дискурсе понимается как тайное распространение взглядов, фактов, аргументов и других сведений, в той или иной степени намеренно правдивых, с целью формирования общественного мнения или иных целей, преследуемых пропагандистами;</w:t>
      </w:r>
    </w:p>
    <w:p w14:paraId="73F01C26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$E) нет ответа;</w:t>
      </w:r>
    </w:p>
    <w:p w14:paraId="5D74E4AD" w14:textId="77777777" w:rsidR="00303044" w:rsidRDefault="00303044" w:rsidP="00303044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87598E3" w14:textId="77777777" w:rsidR="005460A4" w:rsidRPr="003E4F35" w:rsidRDefault="005460A4" w:rsidP="00303044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93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27726B8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общую численность военнослужащих ВС РФ?</w:t>
      </w:r>
    </w:p>
    <w:p w14:paraId="301503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1 004100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313B3C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>250000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804E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545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000;</w:t>
      </w:r>
    </w:p>
    <w:p w14:paraId="7D519C7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1800000;</w:t>
      </w:r>
    </w:p>
    <w:p w14:paraId="3EED1C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20000000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5E25F1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1BE248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2FA6D7B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Когда была принята военная доктрина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Таджикистана?</w:t>
      </w:r>
    </w:p>
    <w:p w14:paraId="6C46E44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октября 2005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года;</w:t>
      </w:r>
    </w:p>
    <w:p w14:paraId="76B0FE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11 декабря 2001 года;</w:t>
      </w:r>
    </w:p>
    <w:p w14:paraId="7F22DB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24 сентября 2003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года;</w:t>
      </w:r>
    </w:p>
    <w:p w14:paraId="773CCA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4 декабря 1994 года;</w:t>
      </w:r>
    </w:p>
    <w:p w14:paraId="7237C19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23 февраля 1993 года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0A6BA3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AD025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95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6E39B9CA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Что составляет правовую основу военной доктрины Таджикистана?</w:t>
      </w:r>
    </w:p>
    <w:p w14:paraId="379974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законы и другие нормативные правовые акты Республики Таджикистан, а также международные договоры Республики Таджикистан в области обеспечения военной безопасности;</w:t>
      </w:r>
    </w:p>
    <w:p w14:paraId="1520685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92" w:tooltip="Ссылка на Конституция Республики Таджикистан" w:history="1">
        <w:r w:rsidR="008124D5" w:rsidRPr="003E4F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а также международные договоры Республики Таджикистан;</w:t>
      </w:r>
    </w:p>
    <w:p w14:paraId="174F270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hyperlink r:id="rId93" w:tooltip="Ссылка на Конституция Республики Таджикистан" w:history="1">
        <w:r w:rsidR="008124D5" w:rsidRPr="003E4F35">
          <w:rPr>
            <w:rFonts w:ascii="Times New Roman" w:hAnsi="Times New Roman" w:cs="Times New Roman"/>
            <w:color w:val="000000" w:themeColor="text1"/>
            <w:sz w:val="28"/>
            <w:szCs w:val="28"/>
          </w:rPr>
          <w:t>Конституция</w:t>
        </w:r>
      </w:hyperlink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Республики Таджикистан, законы и другие нормативные правовые акты Республики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Таджикистан;</w:t>
      </w:r>
    </w:p>
    <w:p w14:paraId="5299CA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законы и другие нормативные правовые акты Республики Таджикистан, а также международные договоры Республики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Таджикистан;</w:t>
      </w:r>
    </w:p>
    <w:p w14:paraId="70FE6E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законы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другие нормативные право</w:t>
      </w:r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вые акты Республики Таджикистан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E50E89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4D6B97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96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3AC75CF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Кто является верховным главнокомандующим вооруженными силами Республики Таджикистан?</w:t>
      </w:r>
    </w:p>
    <w:p w14:paraId="7A305F36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/>
          <w:sz w:val="28"/>
          <w:szCs w:val="28"/>
        </w:rPr>
        <w:t>Президент Республики Таджикистан;</w:t>
      </w:r>
    </w:p>
    <w:p w14:paraId="2CC192BB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Премьер-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министр;</w:t>
      </w:r>
    </w:p>
    <w:p w14:paraId="1926CA0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Председатель Маджлиси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Оли;</w:t>
      </w:r>
    </w:p>
    <w:p w14:paraId="0020597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Министробороны</w:t>
      </w:r>
      <w:proofErr w:type="spellEnd"/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13E5B1" w14:textId="77777777" w:rsidR="005460A4" w:rsidRPr="003E4F35" w:rsidRDefault="005460A4" w:rsidP="008E4B62">
      <w:pPr>
        <w:shd w:val="clear" w:color="auto" w:fill="FFFFFF"/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Министр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безопасности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5FA67F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02832D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7D6CE02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Дайте определение военного атташе?</w:t>
      </w:r>
    </w:p>
    <w:p w14:paraId="54DFE61A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F269D0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</w:t>
      </w:r>
      <w:r w:rsidR="007F7155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атташе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</w:t>
      </w:r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4" w:tooltip="Военное ведомство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военного</w:t>
        </w:r>
        <w:r w:rsidR="000B064C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8124D5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ведомства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миссии;</w:t>
      </w:r>
    </w:p>
    <w:p w14:paraId="2C8B4B30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>сии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D03ECF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>
        <w:rPr>
          <w:rFonts w:ascii="Times New Roman" w:hAnsi="Times New Roman" w:cs="Times New Roman"/>
          <w:sz w:val="28"/>
          <w:szCs w:val="28"/>
        </w:rPr>
        <w:t xml:space="preserve">министерства государственной безопасности 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068B41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hyperlink r:id="rId95" w:tooltip="Военное ведомство" w:history="1">
        <w:r w:rsidR="000B064C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военного</w:t>
        </w:r>
        <w:r w:rsidR="000B064C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 xml:space="preserve"> </w:t>
        </w:r>
        <w:r w:rsidR="000B064C" w:rsidRPr="003E4F35">
          <w:rPr>
            <w:rStyle w:val="a3"/>
            <w:rFonts w:ascii="Times New Roman" w:eastAsiaTheme="majorEastAsia" w:hAnsi="Times New Roman" w:cs="Times New Roman"/>
            <w:color w:val="000000" w:themeColor="text1"/>
            <w:sz w:val="28"/>
            <w:szCs w:val="28"/>
            <w:u w:val="none"/>
          </w:rPr>
          <w:t>ведомства</w:t>
        </w:r>
      </w:hyperlink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 xml:space="preserve">возглавляющий посольство страны в 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представительстве или миссии</w:t>
      </w:r>
      <w:r w:rsidR="00F269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19006C" w14:textId="77777777" w:rsidR="005460A4" w:rsidRPr="003E4F35" w:rsidRDefault="005460A4" w:rsidP="008E4B62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B064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</w:t>
      </w:r>
      <w:r w:rsidR="000B064C" w:rsidRPr="003E4F3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оенный атташе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— представитель</w:t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proofErr w:type="spellStart"/>
      <w:r w:rsidR="005A2C4B">
        <w:fldChar w:fldCharType="begin"/>
      </w:r>
      <w:r w:rsidR="005A2C4B">
        <w:instrText xml:space="preserve"> HYPERLINK "https://ru.wikipedia.org/wiki/%D0%92%D0%BE%D0%B5%D0%BD%D0%BD%D0%BE%D0%B5_%D0%B2%D0%B5%D0%B4%D0%BE%D0%BC%D1%81%D1%82%D0%B2%D0%BE" \o "Военное ведомство" </w:instrText>
      </w:r>
      <w:r w:rsidR="005A2C4B">
        <w:fldChar w:fldCharType="separate"/>
      </w:r>
      <w:r w:rsidR="000B064C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t>экономическуого</w:t>
      </w:r>
      <w:proofErr w:type="spellEnd"/>
      <w:r w:rsidR="000B064C" w:rsidRPr="003E4F35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t xml:space="preserve"> ведомства</w:t>
      </w:r>
      <w:r w:rsidR="005A2C4B">
        <w:rPr>
          <w:rStyle w:val="a3"/>
          <w:rFonts w:ascii="Times New Roman" w:eastAsiaTheme="majorEastAsia" w:hAnsi="Times New Roman" w:cs="Times New Roman"/>
          <w:color w:val="000000" w:themeColor="text1"/>
          <w:sz w:val="28"/>
          <w:szCs w:val="28"/>
          <w:u w:val="none"/>
        </w:rPr>
        <w:fldChar w:fldCharType="end"/>
      </w:r>
      <w:r w:rsidR="000B064C" w:rsidRPr="003E4F35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0B064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 дипломатическом представительстве или миссии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3217D5" w14:textId="77777777" w:rsidR="000B064C" w:rsidRDefault="000B064C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AC936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@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98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42D3055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в России была учреждена служба военного атташе?</w:t>
      </w:r>
    </w:p>
    <w:p w14:paraId="24A3D8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350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в</w:t>
      </w:r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hyperlink r:id="rId96" w:tooltip="1810 год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D0D0D" w:themeColor="text1" w:themeTint="F2"/>
            <w:sz w:val="28"/>
            <w:szCs w:val="28"/>
            <w:u w:val="none"/>
          </w:rPr>
          <w:t>1810 году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по указанию</w:t>
      </w:r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hyperlink r:id="rId97" w:tooltip="Военный министр (страница отсутствует)" w:history="1">
        <w:r w:rsidR="008124D5" w:rsidRPr="003E4F35">
          <w:rPr>
            <w:rStyle w:val="a3"/>
            <w:rFonts w:ascii="Times New Roman" w:eastAsiaTheme="majorEastAsia" w:hAnsi="Times New Roman" w:cs="Times New Roman"/>
            <w:color w:val="0D0D0D" w:themeColor="text1" w:themeTint="F2"/>
            <w:sz w:val="28"/>
            <w:szCs w:val="28"/>
            <w:u w:val="none"/>
          </w:rPr>
          <w:t>военного министра</w:t>
        </w:r>
      </w:hyperlink>
      <w:r w:rsidR="008124D5" w:rsidRPr="003E4F35">
        <w:rPr>
          <w:rStyle w:val="apple-converted-space"/>
          <w:rFonts w:ascii="Times New Roman" w:hAnsi="Times New Roman" w:cs="Times New Roman"/>
          <w:color w:val="0D0D0D" w:themeColor="text1" w:themeTint="F2"/>
          <w:sz w:val="28"/>
          <w:szCs w:val="28"/>
        </w:rPr>
        <w:t> 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России М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.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Барклая-де-</w:t>
      </w:r>
      <w:r w:rsidR="006B4350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Толли;</w:t>
      </w:r>
    </w:p>
    <w:p w14:paraId="3CC361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1549 году по приказу царя Ивана Грозного;</w:t>
      </w:r>
    </w:p>
    <w:p w14:paraId="2E8686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1722 году по указу императора Петра </w:t>
      </w:r>
      <w:r w:rsidR="006B435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Великого;</w:t>
      </w:r>
    </w:p>
    <w:p w14:paraId="79D961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1802 году по указу Александра первого;</w:t>
      </w:r>
    </w:p>
    <w:p w14:paraId="236EF5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1861 году по указу Александра второго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BD5AAE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4CB1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E35154" w:rsidRPr="003E4F35">
        <w:rPr>
          <w:color w:val="000000" w:themeColor="text1"/>
          <w:sz w:val="28"/>
          <w:szCs w:val="28"/>
        </w:rPr>
        <w:t>99</w:t>
      </w:r>
      <w:r w:rsidRPr="003E4F35">
        <w:rPr>
          <w:color w:val="000000" w:themeColor="text1"/>
          <w:sz w:val="28"/>
          <w:szCs w:val="28"/>
        </w:rPr>
        <w:t>.</w:t>
      </w:r>
    </w:p>
    <w:p w14:paraId="4A44879A" w14:textId="77777777" w:rsidR="005460A4" w:rsidRPr="003E4F35" w:rsidRDefault="008124D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Когда и какие государства впервые обменялись военно-дипломатическими представительствами?</w:t>
      </w:r>
    </w:p>
    <w:p w14:paraId="4212F1D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$</w:t>
      </w:r>
      <w:r w:rsidR="002B28B6" w:rsidRPr="003E4F35">
        <w:rPr>
          <w:color w:val="0D0D0D" w:themeColor="text1" w:themeTint="F2"/>
          <w:sz w:val="28"/>
          <w:szCs w:val="28"/>
        </w:rPr>
        <w:t>A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2B28B6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1810 </w:t>
      </w:r>
      <w:r w:rsidR="006B4350" w:rsidRPr="003E4F35">
        <w:rPr>
          <w:color w:val="0D0D0D" w:themeColor="text1" w:themeTint="F2"/>
          <w:sz w:val="28"/>
          <w:szCs w:val="28"/>
        </w:rPr>
        <w:t xml:space="preserve">году </w:t>
      </w:r>
      <w:r w:rsidR="006B4350" w:rsidRPr="003E4F35">
        <w:rPr>
          <w:rStyle w:val="apple-converted-space"/>
          <w:color w:val="0D0D0D" w:themeColor="text1" w:themeTint="F2"/>
          <w:sz w:val="28"/>
          <w:szCs w:val="28"/>
        </w:rPr>
        <w:t>Россия</w:t>
      </w:r>
      <w:r w:rsidR="008124D5" w:rsidRPr="003E4F35">
        <w:rPr>
          <w:rStyle w:val="apple-converted-space"/>
          <w:color w:val="0D0D0D" w:themeColor="text1" w:themeTint="F2"/>
          <w:sz w:val="28"/>
          <w:szCs w:val="28"/>
        </w:rPr>
        <w:t> </w:t>
      </w:r>
      <w:r w:rsidR="008124D5" w:rsidRPr="003E4F35">
        <w:rPr>
          <w:color w:val="0D0D0D" w:themeColor="text1" w:themeTint="F2"/>
          <w:sz w:val="28"/>
          <w:szCs w:val="28"/>
        </w:rPr>
        <w:t xml:space="preserve">и </w:t>
      </w:r>
      <w:r w:rsidR="006B4350" w:rsidRPr="003E4F35">
        <w:rPr>
          <w:sz w:val="28"/>
          <w:szCs w:val="28"/>
        </w:rPr>
        <w:t>Франция;</w:t>
      </w:r>
    </w:p>
    <w:p w14:paraId="6BD3B4B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6B4350" w:rsidRPr="003E4F35">
        <w:rPr>
          <w:color w:val="0D0D0D" w:themeColor="text1" w:themeTint="F2"/>
          <w:sz w:val="28"/>
          <w:szCs w:val="28"/>
        </w:rPr>
        <w:t>B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6B4350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1520 году Англия и </w:t>
      </w:r>
      <w:r w:rsidR="006B4350" w:rsidRPr="003E4F35">
        <w:rPr>
          <w:color w:val="0D0D0D" w:themeColor="text1" w:themeTint="F2"/>
          <w:sz w:val="28"/>
          <w:szCs w:val="28"/>
        </w:rPr>
        <w:t>Испания;</w:t>
      </w:r>
    </w:p>
    <w:p w14:paraId="33C8CFD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8124D5" w:rsidRPr="003E4F35">
        <w:rPr>
          <w:color w:val="0D0D0D" w:themeColor="text1" w:themeTint="F2"/>
          <w:sz w:val="28"/>
          <w:szCs w:val="28"/>
        </w:rPr>
        <w:t>C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8124D5" w:rsidRPr="003E4F35">
        <w:rPr>
          <w:color w:val="0D0D0D" w:themeColor="text1" w:themeTint="F2"/>
          <w:sz w:val="28"/>
          <w:szCs w:val="28"/>
        </w:rPr>
        <w:t>в 1815 году Англия и Франция;</w:t>
      </w:r>
    </w:p>
    <w:p w14:paraId="39DAFCA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lastRenderedPageBreak/>
        <w:t>$</w:t>
      </w:r>
      <w:r w:rsidR="006B4350" w:rsidRPr="003E4F35">
        <w:rPr>
          <w:color w:val="0D0D0D" w:themeColor="text1" w:themeTint="F2"/>
          <w:sz w:val="28"/>
          <w:szCs w:val="28"/>
        </w:rPr>
        <w:t>D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6B4350" w:rsidRPr="003E4F35">
        <w:rPr>
          <w:color w:val="0D0D0D" w:themeColor="text1" w:themeTint="F2"/>
          <w:sz w:val="28"/>
          <w:szCs w:val="28"/>
        </w:rPr>
        <w:t>в</w:t>
      </w:r>
      <w:r w:rsidR="008124D5" w:rsidRPr="003E4F35">
        <w:rPr>
          <w:color w:val="0D0D0D" w:themeColor="text1" w:themeTint="F2"/>
          <w:sz w:val="28"/>
          <w:szCs w:val="28"/>
        </w:rPr>
        <w:t xml:space="preserve"> 1830 году Россия и Турция;</w:t>
      </w:r>
    </w:p>
    <w:p w14:paraId="211C0C7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D0D0D" w:themeColor="text1" w:themeTint="F2"/>
          <w:sz w:val="28"/>
          <w:szCs w:val="28"/>
        </w:rPr>
      </w:pPr>
      <w:r w:rsidRPr="003E4F35">
        <w:rPr>
          <w:color w:val="0D0D0D" w:themeColor="text1" w:themeTint="F2"/>
          <w:sz w:val="28"/>
          <w:szCs w:val="28"/>
        </w:rPr>
        <w:t>$</w:t>
      </w:r>
      <w:r w:rsidR="008124D5" w:rsidRPr="003E4F35">
        <w:rPr>
          <w:color w:val="0D0D0D" w:themeColor="text1" w:themeTint="F2"/>
          <w:sz w:val="28"/>
          <w:szCs w:val="28"/>
        </w:rPr>
        <w:t>E</w:t>
      </w:r>
      <w:r w:rsidRPr="003E4F35">
        <w:rPr>
          <w:color w:val="0D0D0D" w:themeColor="text1" w:themeTint="F2"/>
          <w:sz w:val="28"/>
          <w:szCs w:val="28"/>
        </w:rPr>
        <w:t xml:space="preserve">) </w:t>
      </w:r>
      <w:r w:rsidR="008124D5" w:rsidRPr="003E4F35">
        <w:rPr>
          <w:color w:val="0D0D0D" w:themeColor="text1" w:themeTint="F2"/>
          <w:sz w:val="28"/>
          <w:szCs w:val="28"/>
        </w:rPr>
        <w:t>в 1856 году Франция и Англия</w:t>
      </w:r>
      <w:r w:rsidRPr="003E4F35">
        <w:rPr>
          <w:color w:val="000000" w:themeColor="text1"/>
          <w:sz w:val="28"/>
          <w:szCs w:val="28"/>
        </w:rPr>
        <w:t>;</w:t>
      </w:r>
    </w:p>
    <w:p w14:paraId="4C1794CA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FB3D58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E35154" w:rsidRPr="003E4F35">
        <w:rPr>
          <w:color w:val="000000" w:themeColor="text1"/>
          <w:sz w:val="28"/>
          <w:szCs w:val="28"/>
        </w:rPr>
        <w:t>100</w:t>
      </w:r>
      <w:r w:rsidRPr="003E4F35">
        <w:rPr>
          <w:color w:val="000000" w:themeColor="text1"/>
          <w:sz w:val="28"/>
          <w:szCs w:val="28"/>
        </w:rPr>
        <w:t>.</w:t>
      </w:r>
    </w:p>
    <w:p w14:paraId="7112CB0B" w14:textId="77777777" w:rsidR="005460A4" w:rsidRPr="003E4F35" w:rsidRDefault="008124D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называется армия государства Израиля?</w:t>
      </w:r>
    </w:p>
    <w:p w14:paraId="790457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Армия обороны Израиля</w:t>
      </w:r>
      <w:r w:rsidRPr="003E4F35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;</w:t>
      </w:r>
    </w:p>
    <w:p w14:paraId="36A2DE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Корпус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стражи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израильской революции;</w:t>
      </w:r>
    </w:p>
    <w:p w14:paraId="21488A8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Народно- освободительная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армия;</w:t>
      </w:r>
    </w:p>
    <w:p w14:paraId="76F70C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8124D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Народно-революционная армия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Израиля;</w:t>
      </w:r>
    </w:p>
    <w:p w14:paraId="7EA936D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E3515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Национальная армия Израиля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A9CA2C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8BDBB6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101</w:t>
      </w:r>
      <w:r w:rsidRPr="003E4F35">
        <w:rPr>
          <w:color w:val="000000" w:themeColor="text1"/>
          <w:sz w:val="28"/>
          <w:szCs w:val="28"/>
        </w:rPr>
        <w:t>.</w:t>
      </w:r>
    </w:p>
    <w:p w14:paraId="01CB017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Целью военной дипломатии можно определить сотрудничество различных государств в военной сфере и защиту государствами интересов своих граждан</w:t>
      </w:r>
      <w:r w:rsidR="000B064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каким путем?</w:t>
      </w:r>
    </w:p>
    <w:p w14:paraId="6404CC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сбора информации;</w:t>
      </w:r>
    </w:p>
    <w:p w14:paraId="271A14A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разведки;</w:t>
      </w:r>
    </w:p>
    <w:p w14:paraId="2E95F7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оказание военной поддержки сепаратистов;</w:t>
      </w:r>
    </w:p>
    <w:p w14:paraId="4A4B482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торговли оружием;</w:t>
      </w:r>
    </w:p>
    <w:p w14:paraId="451B71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диверсий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EEA408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617A85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102</w:t>
      </w:r>
      <w:r w:rsidRPr="003E4F35">
        <w:rPr>
          <w:color w:val="000000" w:themeColor="text1"/>
          <w:sz w:val="28"/>
          <w:szCs w:val="28"/>
        </w:rPr>
        <w:t>.</w:t>
      </w:r>
    </w:p>
    <w:p w14:paraId="54A0E3F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3B578C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поддержание постоянной связи между военными ведомствами;</w:t>
      </w:r>
    </w:p>
    <w:p w14:paraId="28C13B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18205B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2C726F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3D27BA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2A874F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295AE2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103</w:t>
      </w:r>
      <w:r w:rsidRPr="003E4F35">
        <w:rPr>
          <w:color w:val="000000" w:themeColor="text1"/>
          <w:sz w:val="28"/>
          <w:szCs w:val="28"/>
        </w:rPr>
        <w:t>.</w:t>
      </w:r>
    </w:p>
    <w:p w14:paraId="5345E5F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3B93A3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информационно-аналитическое обеспечение государственного военно- политического руководства;</w:t>
      </w:r>
    </w:p>
    <w:p w14:paraId="29FFA1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4ED059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29FF23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3C021D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223C7E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477786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104</w:t>
      </w:r>
      <w:r w:rsidRPr="003E4F35">
        <w:rPr>
          <w:color w:val="000000" w:themeColor="text1"/>
          <w:sz w:val="28"/>
          <w:szCs w:val="28"/>
        </w:rPr>
        <w:t>.</w:t>
      </w:r>
    </w:p>
    <w:p w14:paraId="4652DDF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Выполнение каких задач ставит перед собой военная дипломатия?</w:t>
      </w:r>
    </w:p>
    <w:p w14:paraId="7419F8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консультирования и помощи в военных вопросах в странах, которые осуществляют реформирование своего оборонного сектора;</w:t>
      </w:r>
    </w:p>
    <w:p w14:paraId="2358F08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260F69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383D9F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2F11E11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F5F119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52F249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105</w:t>
      </w:r>
      <w:r w:rsidRPr="003E4F35">
        <w:rPr>
          <w:color w:val="000000" w:themeColor="text1"/>
          <w:sz w:val="28"/>
          <w:szCs w:val="28"/>
        </w:rPr>
        <w:t>.</w:t>
      </w:r>
    </w:p>
    <w:p w14:paraId="7C9AE2B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5CF91D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создания и функционирования смешанных военно-гражданских миссий на территориях, которые переживают вооруженный конфликт или постконфликтную реконструкцию;</w:t>
      </w:r>
    </w:p>
    <w:p w14:paraId="5BDFB5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стимулирование торговли между странами;</w:t>
      </w:r>
    </w:p>
    <w:p w14:paraId="3047F3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совместных выставочных акций;</w:t>
      </w:r>
    </w:p>
    <w:p w14:paraId="535916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1BB049B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08CC84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D9AD86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106</w:t>
      </w:r>
      <w:r w:rsidRPr="003E4F35">
        <w:rPr>
          <w:color w:val="000000" w:themeColor="text1"/>
          <w:sz w:val="28"/>
          <w:szCs w:val="28"/>
        </w:rPr>
        <w:t>.</w:t>
      </w:r>
    </w:p>
    <w:p w14:paraId="486C588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Выполнение каких задач ставит перед собой военная дипломатия?</w:t>
      </w:r>
    </w:p>
    <w:p w14:paraId="7F8C47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новыми видами вооружений, разоружением, построения безопасности и доверия, особенно на конфликтных и постконфликтных территориях;</w:t>
      </w:r>
    </w:p>
    <w:p w14:paraId="439DC0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политическими противниками, разоружением, построения безопасности и доверия, особенно на конфликтных и постконфликтных территориях;</w:t>
      </w:r>
    </w:p>
    <w:p w14:paraId="15F096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осуществление мер по контролю над экономическими конкурентами, разоружением, построения безопасности и доверия, особенно на конфликтных и постконфликтных территориях;</w:t>
      </w:r>
    </w:p>
    <w:p w14:paraId="49CA65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реклама и популяризация средневековых стратегий;</w:t>
      </w:r>
    </w:p>
    <w:p w14:paraId="74A861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проведение разведки мест дислокации вооруженных сил противника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BC7FF6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C85EAB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107</w:t>
      </w:r>
      <w:r w:rsidRPr="003E4F35">
        <w:rPr>
          <w:color w:val="000000" w:themeColor="text1"/>
          <w:sz w:val="28"/>
          <w:szCs w:val="28"/>
        </w:rPr>
        <w:t>.</w:t>
      </w:r>
    </w:p>
    <w:p w14:paraId="2889588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Необходима ли получение согласия принимающей страны на деятельность военного атташе?</w:t>
      </w:r>
    </w:p>
    <w:p w14:paraId="3816E1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да;</w:t>
      </w:r>
    </w:p>
    <w:p w14:paraId="60CE3D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нет;</w:t>
      </w:r>
    </w:p>
    <w:p w14:paraId="630C2C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скорее всего нет;</w:t>
      </w:r>
    </w:p>
    <w:p w14:paraId="650E3A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 знаю;</w:t>
      </w:r>
    </w:p>
    <w:p w14:paraId="6DF4CC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да или нет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4EC9FD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0A7E046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108</w:t>
      </w:r>
      <w:r w:rsidRPr="003E4F35">
        <w:rPr>
          <w:color w:val="000000" w:themeColor="text1"/>
          <w:sz w:val="28"/>
          <w:szCs w:val="28"/>
        </w:rPr>
        <w:t>.</w:t>
      </w:r>
    </w:p>
    <w:p w14:paraId="2353D6D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 называется документ подтверждающий согласие принимающей страны на кандидатуру военного атташе?</w:t>
      </w:r>
    </w:p>
    <w:p w14:paraId="6264CD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консентман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2487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агреман;</w:t>
      </w:r>
    </w:p>
    <w:p w14:paraId="245C9D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разрешение;</w:t>
      </w:r>
    </w:p>
    <w:p w14:paraId="100BDF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лицензия;</w:t>
      </w:r>
    </w:p>
    <w:p w14:paraId="3285537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патент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E0FF03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A3E1B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109</w:t>
      </w:r>
      <w:r w:rsidRPr="003E4F35">
        <w:rPr>
          <w:color w:val="000000" w:themeColor="text1"/>
          <w:sz w:val="28"/>
          <w:szCs w:val="28"/>
        </w:rPr>
        <w:t>.</w:t>
      </w:r>
    </w:p>
    <w:p w14:paraId="6B1627B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 чем говорит А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Уолфорс</w:t>
      </w:r>
      <w:proofErr w:type="spellEnd"/>
      <w:r w:rsidR="000C17BA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«отсутствием угроз, приобретенным интересам государства, а в субъективном смысле отсутствием страха перед угрозами этим интересам»?</w:t>
      </w:r>
    </w:p>
    <w:p w14:paraId="4BFE0D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безопасность;</w:t>
      </w:r>
    </w:p>
    <w:p w14:paraId="6C5954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война;</w:t>
      </w:r>
    </w:p>
    <w:p w14:paraId="3A16F9C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мир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789E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беспредел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5849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угрозы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F8A1B1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25FCE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110</w:t>
      </w:r>
      <w:r w:rsidRPr="003E4F35">
        <w:rPr>
          <w:color w:val="000000" w:themeColor="text1"/>
          <w:sz w:val="28"/>
          <w:szCs w:val="28"/>
        </w:rPr>
        <w:t>.</w:t>
      </w:r>
    </w:p>
    <w:p w14:paraId="608E787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«определение политических целей государства во внешней политике, установление в соответствии с этими целями формы деятельности, а также военных целей, оценка поставленных целей исходя из необходимых для их достижения военных и политических мер и предполагаемой ситуации после достижения этих целей, измерение соответствующих требованиям реальных и потенциальных ресурсов и в соответствии с этим процессом построение связной системы схемы приоритетов и курса действий» - это?</w:t>
      </w:r>
    </w:p>
    <w:p w14:paraId="54AFC1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 стратегии в международных отношениях;</w:t>
      </w:r>
    </w:p>
    <w:p w14:paraId="758FB6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 и внешняя политика;</w:t>
      </w:r>
    </w:p>
    <w:p w14:paraId="25570F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переговоров в международных отношениях;</w:t>
      </w:r>
    </w:p>
    <w:p w14:paraId="17FA84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Искусство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ведения войны и защиты страны;</w:t>
      </w:r>
    </w:p>
    <w:p w14:paraId="00B93A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0615D8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D80D50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111</w:t>
      </w:r>
      <w:r w:rsidRPr="003E4F35">
        <w:rPr>
          <w:color w:val="000000" w:themeColor="text1"/>
          <w:sz w:val="28"/>
          <w:szCs w:val="28"/>
        </w:rPr>
        <w:t>.</w:t>
      </w:r>
    </w:p>
    <w:p w14:paraId="6279B03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немецкий теоретик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Клаузевиц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описывает войну?</w:t>
      </w:r>
    </w:p>
    <w:p w14:paraId="7169B7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 и обширный вооруженный конфликт между политическими единицами;</w:t>
      </w:r>
    </w:p>
    <w:p w14:paraId="7FAB9F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столкновение между Германией и Францией;</w:t>
      </w:r>
    </w:p>
    <w:p w14:paraId="76207C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невооруженный конфликт между политическими единицами;</w:t>
      </w:r>
    </w:p>
    <w:p w14:paraId="5748F9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целенаправленный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вооруженный нейтралитет между политическими единицами;</w:t>
      </w:r>
    </w:p>
    <w:p w14:paraId="258584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4402AB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226FFF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112</w:t>
      </w:r>
      <w:r w:rsidRPr="003E4F35">
        <w:rPr>
          <w:color w:val="000000" w:themeColor="text1"/>
          <w:sz w:val="28"/>
          <w:szCs w:val="28"/>
        </w:rPr>
        <w:t>.</w:t>
      </w:r>
    </w:p>
    <w:p w14:paraId="0D364FC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Х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Моргентау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перечисляет несколько путей обеспечения мира?</w:t>
      </w:r>
    </w:p>
    <w:p w14:paraId="779FE6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мировое государство;</w:t>
      </w:r>
    </w:p>
    <w:p w14:paraId="4C6A02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гонка вооружений, коллективная безопасность, правовая система, международное государство, мировое государство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F5DA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цейтнот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D0166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разоружение, коллективная безопасность, правовая система, международное государство, политический идеализм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F8E3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4A325B" w14:textId="77777777" w:rsidR="000B064C" w:rsidRDefault="000B064C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87AB92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113</w:t>
      </w:r>
      <w:r w:rsidRPr="003E4F35">
        <w:rPr>
          <w:color w:val="000000" w:themeColor="text1"/>
          <w:sz w:val="28"/>
          <w:szCs w:val="28"/>
        </w:rPr>
        <w:t>.</w:t>
      </w:r>
    </w:p>
    <w:p w14:paraId="371EF7B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Уайт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писал, что «предотвращение ситуации войны и расширение деятельности в данном направлении являются обязанностью …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»?</w:t>
      </w:r>
    </w:p>
    <w:p w14:paraId="3A1332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дипломатии;</w:t>
      </w:r>
    </w:p>
    <w:p w14:paraId="0D8B09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F6B0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экономистов;</w:t>
      </w:r>
    </w:p>
    <w:p w14:paraId="77E5FC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ученых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139D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8669D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3963E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114</w:t>
      </w:r>
      <w:r w:rsidRPr="003E4F35">
        <w:rPr>
          <w:color w:val="000000" w:themeColor="text1"/>
          <w:sz w:val="28"/>
          <w:szCs w:val="28"/>
        </w:rPr>
        <w:t>.</w:t>
      </w:r>
    </w:p>
    <w:p w14:paraId="25E50090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Дипломатическую деятельность государства в области его безопасности мо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жно разделить на четыре периода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D53538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военных операций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после завершения военных действий;</w:t>
      </w:r>
    </w:p>
    <w:p w14:paraId="60B92D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военных операций;</w:t>
      </w:r>
    </w:p>
    <w:p w14:paraId="3B1CFD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деятельность государства в военный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военных операций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после завершения военных действий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2EA26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дипломатическая деятельность государства в мирный период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 условиях кризиса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дипломатическая деятельность во время экологических кризисов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1845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30CB5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2F5033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115</w:t>
      </w:r>
      <w:r w:rsidRPr="003E4F35">
        <w:rPr>
          <w:color w:val="000000" w:themeColor="text1"/>
          <w:sz w:val="28"/>
          <w:szCs w:val="28"/>
        </w:rPr>
        <w:t>.</w:t>
      </w:r>
    </w:p>
    <w:p w14:paraId="7C8973E6" w14:textId="77777777" w:rsidR="005460A4" w:rsidRPr="003E4F35" w:rsidRDefault="00C640D0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Сотрудничество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 государствами в борьбе против терроризма охватывает в основном следующие направления?</w:t>
      </w:r>
    </w:p>
    <w:p w14:paraId="403048B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62B8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условий для оказания государствами взаимной помощи для устранения нанесенного террористами ущерба</w:t>
      </w:r>
      <w:r w:rsidR="00392E6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: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информировать друг друга о существовании и деятельности террористических организаций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5E10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возложение на отдельные государства обязательства не оказывать террористическим группам никакой политической и материальной поддержки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B1B05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проведение с международными и региональными силовыми центрами обсуждений в области борьбы с терроризмом и </w:t>
      </w:r>
      <w:proofErr w:type="spellStart"/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C77D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определение посредством соглашений и переговоров стандартизированного подхода к вопросу о терроризме в целях повышения эффективности борьбы с ним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19492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8189DB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116</w:t>
      </w:r>
      <w:r w:rsidRPr="003E4F35">
        <w:rPr>
          <w:color w:val="000000" w:themeColor="text1"/>
          <w:sz w:val="28"/>
          <w:szCs w:val="28"/>
        </w:rPr>
        <w:t>.</w:t>
      </w:r>
    </w:p>
    <w:p w14:paraId="7368081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Связи между сферами военной безопасности и внешней политики государства берут свое начало от нескольких факторов?</w:t>
      </w:r>
    </w:p>
    <w:p w14:paraId="790B4F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стратегической и политико-дипломатической деятельности государства в направлении реализ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F764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>стратегической и экономико-социальной деятельности государства в направлении реализации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DC6C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прикладных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политико-дипломатической деятельности государства в направлении реализации его национальных интересов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338A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военно-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softHyphen/>
        <w:t xml:space="preserve">стратегической и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тактической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деятельности государства в направлении реализации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реформ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53851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25B45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8490E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117</w:t>
      </w:r>
      <w:r w:rsidRPr="003E4F35">
        <w:rPr>
          <w:color w:val="000000" w:themeColor="text1"/>
          <w:sz w:val="28"/>
          <w:szCs w:val="28"/>
        </w:rPr>
        <w:t>.</w:t>
      </w:r>
    </w:p>
    <w:p w14:paraId="25B6B35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</w:t>
      </w:r>
      <w:r w:rsidR="000D75C0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Широкое 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понятие, охватывающее целый ряд видов деятельности от сбора информации до её анализа и распространения, осуществляемых секретно и направленных на поддержание и укрепление безопасности путём предотвращения реальных или потенциальных угроз в результате своевременного осуществления превентивной политики или стратегии, включая тайные операции»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D0B2C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разведка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ACB7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дипломатия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09F66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3DF1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экология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7439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ED83065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6C594F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118</w:t>
      </w:r>
      <w:r w:rsidRPr="003E4F35">
        <w:rPr>
          <w:color w:val="000000" w:themeColor="text1"/>
          <w:sz w:val="28"/>
          <w:szCs w:val="28"/>
        </w:rPr>
        <w:t>.</w:t>
      </w:r>
    </w:p>
    <w:p w14:paraId="14F1A95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Какие функции свойственны военно-дипломатическим представительствам?</w:t>
      </w:r>
    </w:p>
    <w:p w14:paraId="15F968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2D11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представительная;</w:t>
      </w:r>
    </w:p>
    <w:p w14:paraId="0805A71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информационная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E797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консультативная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BD8F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разведывательная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2BD21A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27EDD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119</w:t>
      </w:r>
      <w:r w:rsidRPr="003E4F35">
        <w:rPr>
          <w:color w:val="000000" w:themeColor="text1"/>
          <w:sz w:val="28"/>
          <w:szCs w:val="28"/>
        </w:rPr>
        <w:t>.</w:t>
      </w:r>
    </w:p>
    <w:p w14:paraId="43DCF68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Впервые понятие «военный атташе» встречается?</w:t>
      </w:r>
    </w:p>
    <w:p w14:paraId="0EEA583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Франции,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поручений;</w:t>
      </w:r>
    </w:p>
    <w:p w14:paraId="4F46C7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США,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6C59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Великобритании, датированном 23 февраля 1833 года, где в частности указывалось, что «офицеры генерального штаба могут быть прикрепленными (на английском языке атташе означает придан, прикрепленный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A881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приказе, изданном по военному ведомству России, датированном 23 февраля 1833 года, где в частности указывалось, что «офицеры генерального штаба могут быть прикрепленными к посольству для выполнения дипломатических поручений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8987D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2D3D9E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CA1893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120</w:t>
      </w:r>
      <w:r w:rsidRPr="003E4F35">
        <w:rPr>
          <w:color w:val="000000" w:themeColor="text1"/>
          <w:sz w:val="28"/>
          <w:szCs w:val="28"/>
        </w:rPr>
        <w:t>.</w:t>
      </w:r>
    </w:p>
    <w:p w14:paraId="1C194937" w14:textId="77777777" w:rsidR="005460A4" w:rsidRPr="003E4F35" w:rsidRDefault="00F612A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Кто из российских императоров положил начало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становлению института военных атташе,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подписав 22 июня 1856 указ о принятии «положения о военных агентах и лиц, их заменяющих»?</w:t>
      </w:r>
    </w:p>
    <w:p w14:paraId="111A74B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Александр II;</w:t>
      </w:r>
    </w:p>
    <w:p w14:paraId="3EFD1B2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Николай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076C4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0D75C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Петр Великий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D0BF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Наполеон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I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44BD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2F8879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F93661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121</w:t>
      </w:r>
      <w:r w:rsidRPr="003E4F35">
        <w:rPr>
          <w:color w:val="000000" w:themeColor="text1"/>
          <w:sz w:val="28"/>
          <w:szCs w:val="28"/>
        </w:rPr>
        <w:t>.</w:t>
      </w:r>
    </w:p>
    <w:p w14:paraId="24C176C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Задача военной дипломатии состоит в?</w:t>
      </w:r>
    </w:p>
    <w:p w14:paraId="2CF656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военного, экономического потенциала, возможностей проецировать военную силу;</w:t>
      </w:r>
    </w:p>
    <w:p w14:paraId="016744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ресурсного, финансового, культурного, экономического потенциала, возможностей проецировать военную силу;</w:t>
      </w:r>
    </w:p>
    <w:p w14:paraId="71C9F0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текущего состояния государства пребывания, его военного, экономического потенциала, возможностей оказания сопротивления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2342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оценке состояния государства, сбор информации о его военном, экономическом потенциале, возможностей проецировать военную силу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CCD7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76CDC9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3C1786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122</w:t>
      </w:r>
      <w:r w:rsidRPr="003E4F35">
        <w:rPr>
          <w:color w:val="000000" w:themeColor="text1"/>
          <w:sz w:val="28"/>
          <w:szCs w:val="28"/>
        </w:rPr>
        <w:t>.</w:t>
      </w:r>
    </w:p>
    <w:p w14:paraId="2033EB5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«офицер, заблудившийся в дебрях дипломатии», по другим - «центр иностранного шпионажа» - о ком идет речь?</w:t>
      </w:r>
    </w:p>
    <w:p w14:paraId="02D85B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военный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2B9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военный рекрут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3AF8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военный дезертир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58C1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невоенный агент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05AC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B62932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57467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123</w:t>
      </w:r>
      <w:r w:rsidRPr="003E4F35">
        <w:rPr>
          <w:color w:val="000000" w:themeColor="text1"/>
          <w:sz w:val="28"/>
          <w:szCs w:val="28"/>
        </w:rPr>
        <w:t>.</w:t>
      </w:r>
    </w:p>
    <w:p w14:paraId="373650BE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В чем заключается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азначение военных агентов согласно военной энциклопедии?</w:t>
      </w:r>
    </w:p>
    <w:p w14:paraId="39C44D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CAE2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собирании возможно полных и точных сведений о военных силах и средствах тех иностранных государств, в которых они состоят;</w:t>
      </w:r>
    </w:p>
    <w:p w14:paraId="24E284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должны знакомиться со всеми важнейшими событиями жизни армий, порученных их надзору, изучать их организацию, военное законодательство, быт и личный состав;</w:t>
      </w:r>
    </w:p>
    <w:p w14:paraId="20EF19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внимательно следить за военной литературой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A460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наблюдать за развитием в них военной техники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02299CD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A73149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124</w:t>
      </w:r>
      <w:r w:rsidRPr="003E4F35">
        <w:rPr>
          <w:color w:val="000000" w:themeColor="text1"/>
          <w:sz w:val="28"/>
          <w:szCs w:val="28"/>
        </w:rPr>
        <w:t>.</w:t>
      </w:r>
    </w:p>
    <w:p w14:paraId="6BE95A10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Международный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термин - «военный атташе»?</w:t>
      </w:r>
    </w:p>
    <w:p w14:paraId="723112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французского - «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прикрепленный;</w:t>
      </w:r>
    </w:p>
    <w:p w14:paraId="5F8D2D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английского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1924B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русского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A20D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происходящий от латинского - «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attache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 - причисленный, прикомандированный, прикрепленный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E1F2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3225FC3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8C0AE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125</w:t>
      </w:r>
      <w:r w:rsidRPr="003E4F35">
        <w:rPr>
          <w:color w:val="000000" w:themeColor="text1"/>
          <w:sz w:val="28"/>
          <w:szCs w:val="28"/>
        </w:rPr>
        <w:t>.</w:t>
      </w:r>
    </w:p>
    <w:p w14:paraId="52F55AF2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Как называется к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орпус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hyperlink r:id="rId98" w:history="1">
        <w:r w:rsidR="006B0A22" w:rsidRPr="003E4F35">
          <w:rPr>
            <w:rStyle w:val="w"/>
            <w:rFonts w:ascii="Times New Roman" w:hAnsi="Times New Roman" w:cs="Times New Roman"/>
            <w:iCs/>
            <w:color w:val="000000" w:themeColor="text1"/>
            <w:sz w:val="28"/>
            <w:szCs w:val="28"/>
            <w:shd w:val="clear" w:color="auto" w:fill="FFFFFF"/>
          </w:rPr>
          <w:t>атташе</w:t>
        </w:r>
      </w:hyperlink>
      <w:r w:rsidR="00392E62" w:rsidRPr="003E4F35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дипломатических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представительств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в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стране</w:t>
      </w:r>
      <w:r w:rsidR="00392E6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  <w:lang w:val="tg-Cyrl-TJ"/>
        </w:rPr>
        <w:t xml:space="preserve"> </w:t>
      </w:r>
      <w:r w:rsidR="006B0A22"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пребывания</w:t>
      </w:r>
      <w:r w:rsidRPr="003E4F35">
        <w:rPr>
          <w:rStyle w:val="w"/>
          <w:rFonts w:ascii="Times New Roman" w:hAnsi="Times New Roman" w:cs="Times New Roman"/>
          <w:iCs/>
          <w:color w:val="000000" w:themeColor="text1"/>
          <w:sz w:val="28"/>
          <w:szCs w:val="28"/>
          <w:shd w:val="clear" w:color="auto" w:fill="FFFFFF"/>
        </w:rPr>
        <w:t>?</w:t>
      </w:r>
    </w:p>
    <w:p w14:paraId="29AEDC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атташат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421B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посольство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ED2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атташе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7514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представитель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8E39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416925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16BBBB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126</w:t>
      </w:r>
      <w:r w:rsidRPr="003E4F35">
        <w:rPr>
          <w:color w:val="000000" w:themeColor="text1"/>
          <w:sz w:val="28"/>
          <w:szCs w:val="28"/>
        </w:rPr>
        <w:t>.</w:t>
      </w:r>
    </w:p>
    <w:p w14:paraId="2D0DE88D" w14:textId="77777777" w:rsidR="005460A4" w:rsidRPr="003E4F35" w:rsidRDefault="00F612A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фициальным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представителем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своего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пребывания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99F271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армии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AC5EB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финансов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BABB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образования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AD2F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иностранных дел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FBB2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ED4EB7" w14:textId="77777777" w:rsidR="00F612AB" w:rsidRDefault="00F612A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4F19B3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127</w:t>
      </w:r>
      <w:r w:rsidRPr="003E4F35">
        <w:rPr>
          <w:color w:val="000000" w:themeColor="text1"/>
          <w:sz w:val="28"/>
          <w:szCs w:val="28"/>
        </w:rPr>
        <w:t>.</w:t>
      </w:r>
    </w:p>
    <w:p w14:paraId="03DBA96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Вое́нный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́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1CFE9E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22A6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надзорного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4D4D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представитесь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миссии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принимавшего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93F95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представитесь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дипломатическом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представительстве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войсковой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части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назначившего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его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включается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состав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пользуется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привилегиями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иммунитетами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D0A9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6142C6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EF98CC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128</w:t>
      </w:r>
      <w:r w:rsidRPr="003E4F35">
        <w:rPr>
          <w:color w:val="000000" w:themeColor="text1"/>
          <w:sz w:val="28"/>
          <w:szCs w:val="28"/>
        </w:rPr>
        <w:t>.</w:t>
      </w:r>
    </w:p>
    <w:p w14:paraId="469A3184" w14:textId="77777777" w:rsidR="005460A4" w:rsidRPr="003E4F35" w:rsidRDefault="0052699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получают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… 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который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выступает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роли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согласия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деятельность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должностного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лица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46A679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консентман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153F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агреман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3EB3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экзекватура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82EA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патент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5BAC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E283EB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FEBBB6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129</w:t>
      </w:r>
      <w:r w:rsidRPr="003E4F35">
        <w:rPr>
          <w:color w:val="000000" w:themeColor="text1"/>
          <w:sz w:val="28"/>
          <w:szCs w:val="28"/>
        </w:rPr>
        <w:t>.</w:t>
      </w:r>
    </w:p>
    <w:p w14:paraId="7180D04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Таджикистан,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аппарат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направляемой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страны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какой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форме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уведомляет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 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предстоящем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его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помощников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других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сотрудников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Душанбе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5C241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письменно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84A52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устно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64FCB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факсом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35CA1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электронной почтой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95CA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7D4F3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B55F4B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130</w:t>
      </w:r>
      <w:r w:rsidRPr="003E4F35">
        <w:rPr>
          <w:color w:val="000000" w:themeColor="text1"/>
          <w:sz w:val="28"/>
          <w:szCs w:val="28"/>
        </w:rPr>
        <w:t>.</w:t>
      </w:r>
    </w:p>
    <w:p w14:paraId="0B9AA9C4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Кому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наносит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ознакомительный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визит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овь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прибывший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иностранного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76F73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9CE7E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протокола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иностранных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дел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7955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международного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сотрудничества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иностранных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дел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0C915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Генеральный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штаб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26997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47DCE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F154E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D528EA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131</w:t>
      </w:r>
      <w:r w:rsidRPr="003E4F35">
        <w:rPr>
          <w:color w:val="000000" w:themeColor="text1"/>
          <w:sz w:val="28"/>
          <w:szCs w:val="28"/>
        </w:rPr>
        <w:t>.</w:t>
      </w:r>
    </w:p>
    <w:p w14:paraId="2337CF73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США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F1E31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разведывательное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управление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министерства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598F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центральному разведывательному управлению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D5FC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федеральной службе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50F7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командованию НАТО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405D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4DF207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44AA3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132</w:t>
      </w:r>
      <w:r w:rsidRPr="003E4F35">
        <w:rPr>
          <w:color w:val="000000" w:themeColor="text1"/>
          <w:sz w:val="28"/>
          <w:szCs w:val="28"/>
        </w:rPr>
        <w:t>.</w:t>
      </w:r>
    </w:p>
    <w:p w14:paraId="4E77DE5A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Великобритании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799FCF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Интеллидженс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Сервис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98B24A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Интеллидженс-кооперейшн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0A74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Федеральное бюро расследований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2F13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Скотланд Ярд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F0BA5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E2ED4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B5828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133</w:t>
      </w:r>
      <w:r w:rsidRPr="003E4F35">
        <w:rPr>
          <w:color w:val="000000" w:themeColor="text1"/>
          <w:sz w:val="28"/>
          <w:szCs w:val="28"/>
        </w:rPr>
        <w:t>.</w:t>
      </w:r>
    </w:p>
    <w:p w14:paraId="565E3942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подчинается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Франции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7C7713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военной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5030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внутренней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5A505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управлению внешней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C90D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управление собственной безопасности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0FE1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498FA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C1922C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134</w:t>
      </w:r>
      <w:r w:rsidRPr="003E4F35">
        <w:rPr>
          <w:color w:val="000000" w:themeColor="text1"/>
          <w:sz w:val="28"/>
          <w:szCs w:val="28"/>
        </w:rPr>
        <w:t>.</w:t>
      </w:r>
    </w:p>
    <w:p w14:paraId="3B582B12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какому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ведомству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подчиняется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ФРГ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07938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7063A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консульское управление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AC5E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главе спецназа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A7BF5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службе внешней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C65735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B074DB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23D2F4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135</w:t>
      </w:r>
      <w:r w:rsidRPr="003E4F35">
        <w:rPr>
          <w:color w:val="000000" w:themeColor="text1"/>
          <w:sz w:val="28"/>
          <w:szCs w:val="28"/>
        </w:rPr>
        <w:t>.</w:t>
      </w:r>
    </w:p>
    <w:p w14:paraId="304BDA23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какому ведомству подчиняется военный атташе в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Таджикистане</w:t>
      </w:r>
      <w:r w:rsidR="00FE032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8FC49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управлению разведки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A27C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управление тыла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9AF5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Главное разведывательное управление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CFDD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Главному диверсионному управлению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82363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661FAA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7D98E3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136</w:t>
      </w:r>
      <w:r w:rsidRPr="003E4F35">
        <w:rPr>
          <w:color w:val="000000" w:themeColor="text1"/>
          <w:sz w:val="28"/>
          <w:szCs w:val="28"/>
        </w:rPr>
        <w:t>.</w:t>
      </w:r>
    </w:p>
    <w:p w14:paraId="40314BB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Обобщенная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практика правового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статуса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нашла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отражение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Венской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Конвенции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дипломатических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сношениях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E336C4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18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апреля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1961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CC9D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18 апреля 196</w:t>
      </w:r>
      <w:r w:rsidR="00651D1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D197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объединённых наций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A577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организации по безопасности и сотрудничеству в Европе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D7FB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E717A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E82E92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137</w:t>
      </w:r>
      <w:r w:rsidRPr="003E4F35">
        <w:rPr>
          <w:color w:val="000000" w:themeColor="text1"/>
          <w:sz w:val="28"/>
          <w:szCs w:val="28"/>
        </w:rPr>
        <w:t>.</w:t>
      </w:r>
    </w:p>
    <w:p w14:paraId="6F37AA06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Сбор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какой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информации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новной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функцией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582AA1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оперативно-стратегической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C4A6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секретной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325F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разведывательной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научно-технической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стратегической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751D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военно-стратегической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научно-политической</w:t>
      </w:r>
      <w:proofErr w:type="spellEnd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725EA5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оперативной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E0B2E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07815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0F8E34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138</w:t>
      </w:r>
      <w:r w:rsidRPr="003E4F35">
        <w:rPr>
          <w:color w:val="000000" w:themeColor="text1"/>
          <w:sz w:val="28"/>
          <w:szCs w:val="28"/>
        </w:rPr>
        <w:t>.</w:t>
      </w:r>
    </w:p>
    <w:p w14:paraId="773324DA" w14:textId="77777777" w:rsidR="005460A4" w:rsidRPr="003E4F35" w:rsidRDefault="00725EA5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Статья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308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Уголовного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кодекса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РТ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определяет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преступление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– «Передача, 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собирание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похищение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хранение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целью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передачи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иностранному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организации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представителям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составляющих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государственную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тайну, 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также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передача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собирание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заданию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использования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ущерб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суверенитету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территориальной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неприкосновенности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обороноспособности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или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внешней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безопасности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Республики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Таджикистан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…» - о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чем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речь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019C3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шпионаж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60375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диверсия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37B0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терроризм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75CA6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саботаж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1E2E3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84B130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3250926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139</w:t>
      </w:r>
      <w:r w:rsidRPr="003E4F35">
        <w:rPr>
          <w:color w:val="000000" w:themeColor="text1"/>
          <w:sz w:val="28"/>
          <w:szCs w:val="28"/>
        </w:rPr>
        <w:t>.</w:t>
      </w:r>
    </w:p>
    <w:p w14:paraId="3EDCACFA" w14:textId="77777777" w:rsidR="005460A4" w:rsidRPr="003E4F35" w:rsidRDefault="00A16401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Кто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стоит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главе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корпуса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2E4D92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дуайен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6C62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дуплет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0A8E9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персона нон грата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0D91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лафайет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488108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EF751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76CEAD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140</w:t>
      </w:r>
      <w:r w:rsidRPr="003E4F35">
        <w:rPr>
          <w:color w:val="000000" w:themeColor="text1"/>
          <w:sz w:val="28"/>
          <w:szCs w:val="28"/>
        </w:rPr>
        <w:t>.</w:t>
      </w:r>
    </w:p>
    <w:p w14:paraId="18795BD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Дуайеном военно-дипломатического корпуса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является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правило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2C55A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старший по рангу,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2792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старший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возрасту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2CED2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старший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медицинскому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званию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9202A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младший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рангу, а при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равных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рангах –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последний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времени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прибытия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данное</w:t>
      </w:r>
      <w:proofErr w:type="spellEnd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7C77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F65BCF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E2D047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141</w:t>
      </w:r>
      <w:r w:rsidRPr="003E4F35">
        <w:rPr>
          <w:color w:val="000000" w:themeColor="text1"/>
          <w:sz w:val="28"/>
          <w:szCs w:val="28"/>
        </w:rPr>
        <w:t>.</w:t>
      </w:r>
    </w:p>
    <w:p w14:paraId="301040A3" w14:textId="77777777" w:rsidR="005460A4" w:rsidRPr="003E4F35" w:rsidRDefault="00A16401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Где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получают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служебную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карточку и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аккредитуются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отрудники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военных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аппаратов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A8C82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государственного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протокола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655E6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автомобильной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инспекции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7AE4364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государственной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разведки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;</w:t>
      </w:r>
    </w:p>
    <w:p w14:paraId="2002B1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Управлении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национальной</w:t>
      </w:r>
      <w:proofErr w:type="spellEnd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A16401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безопасности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561F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F95C3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52DF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142</w:t>
      </w:r>
      <w:r w:rsidRPr="003E4F35">
        <w:rPr>
          <w:color w:val="000000" w:themeColor="text1"/>
          <w:sz w:val="28"/>
          <w:szCs w:val="28"/>
        </w:rPr>
        <w:t>.</w:t>
      </w:r>
    </w:p>
    <w:p w14:paraId="375DBC2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прибывающем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военном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(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помощнике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военного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сообщаются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следующие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данные</w:t>
      </w:r>
      <w:proofErr w:type="spellEnd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2093A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0AC2A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вооружениях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2DA01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прохождении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военной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не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66D9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фамилия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полное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имя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воинское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звание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и дата его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присвоения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дата и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место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рождения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состав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семьи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сведения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разведовательной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службе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опыт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работы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рубежом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какими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иностранными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языками</w:t>
      </w:r>
      <w:proofErr w:type="spellEnd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F776FE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владеет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ABB5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5E7E0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616023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143</w:t>
      </w:r>
      <w:r w:rsidRPr="003E4F35">
        <w:rPr>
          <w:color w:val="000000" w:themeColor="text1"/>
          <w:sz w:val="28"/>
          <w:szCs w:val="28"/>
        </w:rPr>
        <w:t>.</w:t>
      </w:r>
    </w:p>
    <w:p w14:paraId="45612911" w14:textId="77777777" w:rsidR="005460A4" w:rsidRPr="003E4F35" w:rsidRDefault="00651D17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Свой</w:t>
      </w:r>
      <w:proofErr w:type="spellEnd"/>
      <w:r w:rsidR="003B26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первый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визит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министерство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обороны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страны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пребывания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вновьприбывший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военный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атташе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осуществляет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вместе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B71468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со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своим</w:t>
      </w:r>
      <w:proofErr w:type="spellEnd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предшественником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AB31E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главой дипкорпуса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A595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министром обороны своей страны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6806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членами семьи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CEAED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15A953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70D9284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144</w:t>
      </w:r>
      <w:r w:rsidRPr="003E4F35">
        <w:rPr>
          <w:color w:val="000000" w:themeColor="text1"/>
          <w:sz w:val="28"/>
          <w:szCs w:val="28"/>
        </w:rPr>
        <w:t>.</w:t>
      </w:r>
    </w:p>
    <w:p w14:paraId="3EBAC917" w14:textId="77777777" w:rsidR="005460A4" w:rsidRPr="003E4F35" w:rsidRDefault="005E28F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 проводимая в военной области, включающая военные аспекты внутренней и внешней политики государства?</w:t>
      </w:r>
    </w:p>
    <w:p w14:paraId="1EC149D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военная политика;</w:t>
      </w:r>
    </w:p>
    <w:p w14:paraId="783B098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внешняя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BE8AD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622D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культурная политика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8324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1A580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B0716F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145</w:t>
      </w:r>
      <w:r w:rsidRPr="003E4F35">
        <w:rPr>
          <w:color w:val="000000" w:themeColor="text1"/>
          <w:sz w:val="28"/>
          <w:szCs w:val="28"/>
        </w:rPr>
        <w:t>.</w:t>
      </w:r>
    </w:p>
    <w:p w14:paraId="4A07BD3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Внутренняя составляющая военной политики связана с …</w:t>
      </w:r>
      <w:r w:rsidR="0091724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25F1EF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организации государства, осуществлением военного строительства и использованием средств воор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90D26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разрушением, содержанием и подготовкой военной операции против государства, осуществлением военного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7E42E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операции государства, осуществлением мирного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D7EA9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созданием, содержанием и подготовкой военной организации государства, осуществлением многоэтажного строительства и использованием средств вооруженного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4F8E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244B2A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F648E4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146</w:t>
      </w:r>
      <w:r w:rsidRPr="003E4F35">
        <w:rPr>
          <w:color w:val="000000" w:themeColor="text1"/>
          <w:sz w:val="28"/>
          <w:szCs w:val="28"/>
        </w:rPr>
        <w:t>.</w:t>
      </w:r>
    </w:p>
    <w:p w14:paraId="3FB33C18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Внешняя составляющая военной политики государства связана с…</w:t>
      </w:r>
      <w:r w:rsidR="00917241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A1539B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52EE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обеспечением обороны государства;</w:t>
      </w:r>
    </w:p>
    <w:p w14:paraId="37825B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защитой его суверенитета, территориальной целостности и самостоятельности;</w:t>
      </w:r>
    </w:p>
    <w:p w14:paraId="1EF3CF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предупреждением, срывом и отражением возможной агрессии извне, а также с расширением (сохранением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границ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613B7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установлением (поддержанием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господства в определенных регионах и достижением оборонительных, либо агрессивных, завоевательных целей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32E67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C08A2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147</w:t>
      </w:r>
      <w:r w:rsidRPr="003E4F35">
        <w:rPr>
          <w:color w:val="000000" w:themeColor="text1"/>
          <w:sz w:val="28"/>
          <w:szCs w:val="28"/>
        </w:rPr>
        <w:t>.</w:t>
      </w:r>
    </w:p>
    <w:p w14:paraId="6B81882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структуре военной политики можно выделить ряд относительно самостоятельных элементов</w:t>
      </w:r>
      <w:r w:rsidR="008E4B6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3506B9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3BBD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отношения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E360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интересы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B075F7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военно-политическое сознание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E7258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военно-политические институты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96EA08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29D0DC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148</w:t>
      </w:r>
      <w:r w:rsidRPr="003E4F35">
        <w:rPr>
          <w:color w:val="000000" w:themeColor="text1"/>
          <w:sz w:val="28"/>
          <w:szCs w:val="28"/>
        </w:rPr>
        <w:t>.</w:t>
      </w:r>
    </w:p>
    <w:p w14:paraId="3E2628B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формирования в обществе – это?</w:t>
      </w:r>
    </w:p>
    <w:p w14:paraId="58F5C34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различных организованных структур, при реализации функций которых применяется вооруженное насилие;</w:t>
      </w:r>
    </w:p>
    <w:p w14:paraId="6750AAB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вооруженных лиц, которые используются при реализации функций которых применяется вооруженное насилие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B141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лица применяющие оружие при возникновении кризисных ситуаций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377A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совокупность различных организованных структур, при реализации функций которых применяется дипломатия и переговоры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51E6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138C1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BF1872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149</w:t>
      </w:r>
      <w:r w:rsidRPr="003E4F35">
        <w:rPr>
          <w:color w:val="000000" w:themeColor="text1"/>
          <w:sz w:val="28"/>
          <w:szCs w:val="28"/>
        </w:rPr>
        <w:t>.</w:t>
      </w:r>
    </w:p>
    <w:p w14:paraId="7BDB8DC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международными критериями под военными понимаются такие организационные вооруженные структуры, которые?</w:t>
      </w:r>
    </w:p>
    <w:p w14:paraId="30DA1F2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AB0C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состоят из воинов (военнослужащих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88C9B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создаются, как правило, государством, находятся у него на службе и содержании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2EF77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специально, профессионально готовятся для ведения вооруженной борьбы (войны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внешним и внутренним врагом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D7B0C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A56609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A483365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150</w:t>
      </w:r>
      <w:r w:rsidRPr="003E4F35">
        <w:rPr>
          <w:color w:val="000000" w:themeColor="text1"/>
          <w:sz w:val="28"/>
          <w:szCs w:val="28"/>
        </w:rPr>
        <w:t>.</w:t>
      </w:r>
    </w:p>
    <w:p w14:paraId="3EE8988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Государственные регулярные вооруженные военные формирования создаются в соответствии с?</w:t>
      </w:r>
    </w:p>
    <w:p w14:paraId="7C2FA5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AFDEBE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государственным законодательством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50301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на постоянной основе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15107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для ведения вооруженной борьбы (войны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CAC72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E28FB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создаются главным образом для борьбы с внешними врагами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BF6F1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1580E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151</w:t>
      </w:r>
      <w:r w:rsidRPr="003E4F35">
        <w:rPr>
          <w:color w:val="000000" w:themeColor="text1"/>
          <w:sz w:val="28"/>
          <w:szCs w:val="28"/>
        </w:rPr>
        <w:t>.</w:t>
      </w:r>
    </w:p>
    <w:p w14:paraId="60FFC71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Иррегулярные вооруженные военные формирования – это?</w:t>
      </w:r>
    </w:p>
    <w:p w14:paraId="4F85597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не имеющие т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вердой и постоянной организации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9C5956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действующие на постоянной основе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01573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силы государства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A7C18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структуры, имеющие твердую и постоянную организацию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C4A4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E64B6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4E6ECD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152</w:t>
      </w:r>
      <w:r w:rsidRPr="003E4F35">
        <w:rPr>
          <w:color w:val="000000" w:themeColor="text1"/>
          <w:sz w:val="28"/>
          <w:szCs w:val="28"/>
        </w:rPr>
        <w:t>.</w:t>
      </w:r>
    </w:p>
    <w:p w14:paraId="1A1969DF" w14:textId="77777777" w:rsidR="005460A4" w:rsidRPr="003E4F35" w:rsidRDefault="005827DA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Другие войска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что подразумевается под этим понятием в законе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BFF61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4AB0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внутренние войска МВД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5C474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войска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Гражданской обороны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2786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войска министерства по </w:t>
      </w:r>
      <w:r w:rsidR="005827DA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чрезвычайным ситуациям и ликвидаций последствий стихийных бедствий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5516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8423032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E3FBD7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153</w:t>
      </w:r>
      <w:r w:rsidRPr="003E4F35">
        <w:rPr>
          <w:color w:val="000000" w:themeColor="text1"/>
          <w:sz w:val="28"/>
          <w:szCs w:val="28"/>
        </w:rPr>
        <w:t>.</w:t>
      </w:r>
    </w:p>
    <w:p w14:paraId="3E53524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 системе военной организации выделяются, на основе характера их служебно-боевой и военно-специальной деятельности, следующие три основные функциональные компоненты (подсистемы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)?</w:t>
      </w:r>
    </w:p>
    <w:p w14:paraId="1D88001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управляющая;</w:t>
      </w:r>
    </w:p>
    <w:p w14:paraId="0577BF0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ударная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</w:t>
      </w:r>
      <w:r w:rsidR="00FE0326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E85F7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производственная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 управляющая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A4002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боевая (боевого применения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обеспечивающая (так называемая «тыловая»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надзирательно</w:t>
      </w:r>
      <w:proofErr w:type="spellEnd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-карательная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A58A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5C1A656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16D38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154</w:t>
      </w:r>
      <w:r w:rsidRPr="003E4F35">
        <w:rPr>
          <w:color w:val="000000" w:themeColor="text1"/>
          <w:sz w:val="28"/>
          <w:szCs w:val="28"/>
        </w:rPr>
        <w:t>.</w:t>
      </w:r>
    </w:p>
    <w:p w14:paraId="13BEF62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Обеспечивающая компонента – это система таких военных структур (воинских формирований, органов и учреждений материально-технического, финансового, культурно-досугового, образовательно-обучающего обеспечения, воинского учета и переподготовки приписного состава и другие</w:t>
      </w:r>
      <w:r w:rsidR="00651D17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которые?</w:t>
      </w:r>
    </w:p>
    <w:p w14:paraId="1FF540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боевой</w:t>
      </w:r>
      <w:r w:rsidR="00651D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деятельности;</w:t>
      </w:r>
    </w:p>
    <w:p w14:paraId="1EB694A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занимаются всесторонним обеспечением и обслуживанием гражданских структур всем необходимым для боевой деятельности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70D34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мирной деятельности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6749F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профессионально готовятся и занимаются всесторонним обеспечением и обслуживанием военных структур всем необходимым для проведения фактов устрашения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18DD23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8C64C0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A5F0C9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155</w:t>
      </w:r>
      <w:r w:rsidRPr="003E4F35">
        <w:rPr>
          <w:color w:val="000000" w:themeColor="text1"/>
          <w:sz w:val="28"/>
          <w:szCs w:val="28"/>
        </w:rPr>
        <w:t>.</w:t>
      </w:r>
    </w:p>
    <w:p w14:paraId="0B73069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Обеспечение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единства целей и характера деятельности всех структур военной организации, эффективности их взаимодействия, результативности разнообразных методов, форм и способов действий»-это?</w:t>
      </w:r>
    </w:p>
    <w:p w14:paraId="56D009B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Управляющая компонента военной организации;</w:t>
      </w:r>
    </w:p>
    <w:p w14:paraId="0610D8C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 обороны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F58AEA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Управляющая компонента военной машины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30C8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Подчиненная компонента военной организации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29471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3C04254" w14:textId="77777777" w:rsidR="00651D17" w:rsidRDefault="00651D17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1BD59D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156</w:t>
      </w:r>
      <w:r w:rsidRPr="003E4F35">
        <w:rPr>
          <w:color w:val="000000" w:themeColor="text1"/>
          <w:sz w:val="28"/>
          <w:szCs w:val="28"/>
        </w:rPr>
        <w:t>.</w:t>
      </w:r>
    </w:p>
    <w:p w14:paraId="082D9330" w14:textId="77777777" w:rsidR="005460A4" w:rsidRPr="003E4F35" w:rsidRDefault="00461574" w:rsidP="00651D17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Какие субъекты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управления военной организации по уровню властности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можете перечислить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7743D8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подходят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693A8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верховные – высшие органы государственной власти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F67E9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ведомственные –министерства и органы различных военных служб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63603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территориальные – органы управления военных округов, региональных военных формирований служб;</w:t>
      </w:r>
    </w:p>
    <w:p w14:paraId="3A6FE7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местные – органы управления соединениями и частями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1FE6AC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CE1545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157</w:t>
      </w:r>
      <w:r w:rsidRPr="003E4F35">
        <w:rPr>
          <w:color w:val="000000" w:themeColor="text1"/>
          <w:sz w:val="28"/>
          <w:szCs w:val="28"/>
        </w:rPr>
        <w:t>.</w:t>
      </w:r>
    </w:p>
    <w:p w14:paraId="7B6C566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управления военной организации по способам управления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бывают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63BA95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законодательные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исполнительные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судебные;</w:t>
      </w:r>
    </w:p>
    <w:p w14:paraId="39DCA5F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законоисказительные</w:t>
      </w:r>
      <w:proofErr w:type="spellEnd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, исполнительные, судебные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0D76D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законодательные, военные, судебные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97CFE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военные, исполнительные, </w:t>
      </w:r>
      <w:proofErr w:type="spellStart"/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отпустительные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10B2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AB3E46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580E9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158</w:t>
      </w:r>
      <w:r w:rsidRPr="003E4F35">
        <w:rPr>
          <w:color w:val="000000" w:themeColor="text1"/>
          <w:sz w:val="28"/>
          <w:szCs w:val="28"/>
        </w:rPr>
        <w:t>.</w:t>
      </w:r>
    </w:p>
    <w:p w14:paraId="4D957C2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Субъекты управления военной организации по характеру управления (воздействия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бывают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AC84C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верны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36C7C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политические (военно-политические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5D9C35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военно-административные; общественные по принципу принятия управленческих решений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C5FF3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коллективные (коллегиальные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– Совет министров, Комитет, Главк, штаб, коллегия и т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2DC57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персональные (индивидуальные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FB6624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– Президент, Министр обороны, начальник Генерального штаба, главнокомандующий, командующий, командир (начальник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);</w:t>
      </w:r>
    </w:p>
    <w:p w14:paraId="3A172752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lastRenderedPageBreak/>
        <w:t>@</w:t>
      </w:r>
      <w:r w:rsidR="006B0A22" w:rsidRPr="003E4F35">
        <w:rPr>
          <w:color w:val="000000" w:themeColor="text1"/>
          <w:sz w:val="28"/>
          <w:szCs w:val="28"/>
        </w:rPr>
        <w:t>159</w:t>
      </w:r>
      <w:r w:rsidRPr="003E4F35">
        <w:rPr>
          <w:color w:val="000000" w:themeColor="text1"/>
          <w:sz w:val="28"/>
          <w:szCs w:val="28"/>
        </w:rPr>
        <w:t>.</w:t>
      </w:r>
    </w:p>
    <w:p w14:paraId="254C34A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Назовите этапы работы по анализу и оценке военно-политической обстановки?</w:t>
      </w:r>
    </w:p>
    <w:p w14:paraId="778BD50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подготовительный, анализ, оформление;</w:t>
      </w:r>
    </w:p>
    <w:p w14:paraId="4A789E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подготовительный, оформление, предложение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05AD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анализ, предложение, обсуждение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7E519D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рассмотрение, изучение, покупка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B1D1F4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сбор экспертов, культурная встреча, обсуждение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46B0C7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DF89A0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160</w:t>
      </w:r>
      <w:r w:rsidRPr="003E4F35">
        <w:rPr>
          <w:color w:val="000000" w:themeColor="text1"/>
          <w:sz w:val="28"/>
          <w:szCs w:val="28"/>
        </w:rPr>
        <w:t>.</w:t>
      </w:r>
    </w:p>
    <w:p w14:paraId="253A19A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Каковы же главные источники основных исходных данных для анализа и оценки военно-политической обстановки?</w:t>
      </w:r>
    </w:p>
    <w:p w14:paraId="40F6A8A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официальные открытые документы, информационные и справочные материалы, средства массовой коммуникации, закрытые материалы;</w:t>
      </w:r>
    </w:p>
    <w:p w14:paraId="51B012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официальные документы, информационные и справочные материалы, средства массовой коммуникации, мемуары президентов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C5E61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СМИ, рефераты, дипломы, аналитические записки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1A27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1C500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секретные материалы, материалы прослушки,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исторические материалы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5AE36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D25018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357573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161</w:t>
      </w:r>
      <w:r w:rsidRPr="003E4F35">
        <w:rPr>
          <w:color w:val="000000" w:themeColor="text1"/>
          <w:sz w:val="28"/>
          <w:szCs w:val="28"/>
        </w:rPr>
        <w:t>.</w:t>
      </w:r>
    </w:p>
    <w:p w14:paraId="28BB0460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значимости?</w:t>
      </w:r>
    </w:p>
    <w:p w14:paraId="29A38D5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вспомогательные;</w:t>
      </w:r>
    </w:p>
    <w:p w14:paraId="02726B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872B2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очень важные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E8FC77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приложения к ним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E436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9F8EEC0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DEC178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162</w:t>
      </w:r>
      <w:r w:rsidRPr="003E4F35">
        <w:rPr>
          <w:color w:val="000000" w:themeColor="text1"/>
          <w:sz w:val="28"/>
          <w:szCs w:val="28"/>
        </w:rPr>
        <w:t>.</w:t>
      </w:r>
    </w:p>
    <w:p w14:paraId="054FD02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сферам общественной жизни?</w:t>
      </w:r>
    </w:p>
    <w:p w14:paraId="61F1BC9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военные;</w:t>
      </w:r>
    </w:p>
    <w:p w14:paraId="11DCC4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D778F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материальные и нематериальные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CBA1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материалы СМИ, материалы разведки, материалы ведомств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FA58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30F1BCB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AA174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163</w:t>
      </w:r>
      <w:r w:rsidRPr="003E4F35">
        <w:rPr>
          <w:color w:val="000000" w:themeColor="text1"/>
          <w:sz w:val="28"/>
          <w:szCs w:val="28"/>
        </w:rPr>
        <w:t>.</w:t>
      </w:r>
    </w:p>
    <w:p w14:paraId="594C0B82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характеру отражения действительности?</w:t>
      </w:r>
    </w:p>
    <w:p w14:paraId="556258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прямые и косвенные, достоверные, сомнительные и ложные;</w:t>
      </w:r>
    </w:p>
    <w:p w14:paraId="38F219D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D5C07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44948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материальные и нематериальные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01F0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7278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96977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164</w:t>
      </w:r>
      <w:r w:rsidRPr="003E4F35">
        <w:rPr>
          <w:color w:val="000000" w:themeColor="text1"/>
          <w:sz w:val="28"/>
          <w:szCs w:val="28"/>
        </w:rPr>
        <w:t>.</w:t>
      </w:r>
    </w:p>
    <w:p w14:paraId="223E330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можно классифицировать имеющиеся материалы,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например,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 длительности действия?</w:t>
      </w:r>
    </w:p>
    <w:p w14:paraId="4738A2B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долго- и кратковременные материалы;</w:t>
      </w:r>
    </w:p>
    <w:p w14:paraId="62C7BE3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прямые и косвенные, достоверные, сомнительные и ложные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3D84AF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экономические, политические, идеологические, технологические, информационные, собственно военные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BC0FEE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и вспомогательные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5FF08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F3461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6D5C4F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165</w:t>
      </w:r>
      <w:r w:rsidRPr="003E4F35">
        <w:rPr>
          <w:color w:val="000000" w:themeColor="text1"/>
          <w:sz w:val="28"/>
          <w:szCs w:val="28"/>
        </w:rPr>
        <w:t>.</w:t>
      </w:r>
    </w:p>
    <w:p w14:paraId="41F11570" w14:textId="77777777" w:rsidR="005460A4" w:rsidRPr="003E4F35" w:rsidRDefault="004137BF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</w:t>
      </w:r>
      <w:proofErr w:type="spellStart"/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является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целью</w:t>
      </w:r>
      <w:proofErr w:type="spellEnd"/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военно-политического прогнозирования (краткосрочного, среднесрочного и долгосрочного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 работе военного ведомства и военного атташе в частности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8D032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военной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63D406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исключает возможность применения одной или двумя сторонами военной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6DD692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и оценка состояния межгосударственных, пограничных, межконфессиональных, экономических и иных противоречий сторон, разрешение которых не исключает возможность применения одной или двумя сторонами шантажа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17783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анализ и оценка состояния межгосударственных, пограничных, межконфессиональных, экономических и иных противоречий сторон,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разрешение которых не исключает возможность применения одной или двумя сторонами мягкой силы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6BFD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BD597C1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C2BAE2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166</w:t>
      </w:r>
      <w:r w:rsidRPr="003E4F35">
        <w:rPr>
          <w:color w:val="000000" w:themeColor="text1"/>
          <w:sz w:val="28"/>
          <w:szCs w:val="28"/>
        </w:rPr>
        <w:t>.</w:t>
      </w:r>
    </w:p>
    <w:p w14:paraId="32C46BA1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Методология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какого прогнозирования</w:t>
      </w:r>
      <w:r w:rsidR="005460A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должна учитывать перспективы развития способов и средств вооруженной борьбы и иных сопутствующих действий потенциального противника, динамику изменения социально-экономических, социально-политических, религиозных, национальных и других противоречий, выявленных в результате непрерывного мониторинга и анализа происходящих событий в мире и в собственной стране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3461BD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военно-политического прогнозирования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A26DD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анализа военно-политической обстановки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5BACF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военно-политической ситуации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064E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науки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EB358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7192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C1F475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167</w:t>
      </w:r>
      <w:r w:rsidRPr="003E4F35">
        <w:rPr>
          <w:color w:val="000000" w:themeColor="text1"/>
          <w:sz w:val="28"/>
          <w:szCs w:val="28"/>
        </w:rPr>
        <w:t>.</w:t>
      </w:r>
    </w:p>
    <w:p w14:paraId="3701F24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Основными научными методами военно-политического прогноза являются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0B8AE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системный анализ, </w:t>
      </w:r>
      <w:r w:rsidR="00461574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математическое моделирование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7FD69D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системный анализ, </w:t>
      </w:r>
      <w:proofErr w:type="spellStart"/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инвент</w:t>
      </w:r>
      <w:proofErr w:type="spellEnd"/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 xml:space="preserve"> анализ,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D1C0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системный анализ возможности ведения боя, контент анализ,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CC6A09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анализ вооружений, математическое моделирование, вероятностный анализ и эвристический метод прогноза, частным случаем которого является метод экспертных оценок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B0ABE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62ECCF2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C7918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168</w:t>
      </w:r>
      <w:r w:rsidRPr="003E4F35">
        <w:rPr>
          <w:color w:val="000000" w:themeColor="text1"/>
          <w:sz w:val="28"/>
          <w:szCs w:val="28"/>
        </w:rPr>
        <w:t>.</w:t>
      </w:r>
    </w:p>
    <w:p w14:paraId="5CAA4C5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“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ru-RU" w:eastAsia="ru-RU" w:bidi="ru-RU"/>
        </w:rPr>
        <w:t xml:space="preserve">Она заключается, во-первых, в формировании различных способов достижения генеральной цели обеспечения необходимого уровня боевого потенциала и поддержания высокой боеготовности войск, а также адекватных задач частного характера, во-вторых, в комплексном их рассмотрении с учетом расхода ресурсов и продолжительности процессов осуществления 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ru-RU" w:eastAsia="ru-RU" w:bidi="ru-RU"/>
        </w:rPr>
        <w:lastRenderedPageBreak/>
        <w:t>мероприятий и, в-третьих, в выборе оптимального варианта, позволяющего минимизировать затраты ресурсов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”</w:t>
      </w:r>
      <w:r w:rsidR="005460A4"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 xml:space="preserve">. </w:t>
      </w:r>
      <w:r w:rsidRPr="003E4F35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О чем идет реч</w:t>
      </w:r>
      <w:r w:rsidR="00461574">
        <w:rPr>
          <w:rStyle w:val="21"/>
          <w:rFonts w:eastAsia="Arial Unicode MS"/>
          <w:b w:val="0"/>
          <w:color w:val="000000" w:themeColor="text1"/>
          <w:sz w:val="28"/>
          <w:szCs w:val="28"/>
          <w:lang w:val="tg-Cyrl-TJ" w:bidi="ru-RU"/>
        </w:rPr>
        <w:t>ь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0C3F51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Задачи военно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15BA2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Цели военно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92BD1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Задачи военно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политического анализа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86BDB7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Задачи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 xml:space="preserve"> социально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-</w:t>
      </w:r>
      <w:r w:rsidR="004137BF" w:rsidRPr="003E4F35">
        <w:rPr>
          <w:rFonts w:ascii="Times New Roman" w:hAnsi="Times New Roman" w:cs="Times New Roman"/>
          <w:color w:val="000000" w:themeColor="text1"/>
          <w:sz w:val="28"/>
          <w:szCs w:val="28"/>
          <w:lang w:val="tg-Cyrl-TJ"/>
        </w:rPr>
        <w:t>экономического анализа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CCF371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481C1B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0F2576F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169</w:t>
      </w:r>
      <w:r w:rsidRPr="003E4F35">
        <w:rPr>
          <w:color w:val="000000" w:themeColor="text1"/>
          <w:sz w:val="28"/>
          <w:szCs w:val="28"/>
        </w:rPr>
        <w:t>.</w:t>
      </w:r>
    </w:p>
    <w:p w14:paraId="1C112D1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 xml:space="preserve">С позиций военной науки оборонный потенциал можно </w:t>
      </w:r>
      <w:r w:rsidR="004137BF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определить,</w:t>
      </w:r>
      <w:r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 xml:space="preserve"> как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59FCB20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конечных целей войны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E46F0D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возможностей государства, а также его способность мобилизовать и использовать эти возможности для обеспечения экономического роста страны, достижения конечных целей войны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2914AD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достижения прорыва в переговорах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AF09D1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Style w:val="21"/>
          <w:rFonts w:eastAsiaTheme="minorHAnsi"/>
          <w:b w:val="0"/>
          <w:color w:val="000000" w:themeColor="text1"/>
          <w:sz w:val="28"/>
          <w:szCs w:val="28"/>
          <w:lang w:val="ru-RU"/>
        </w:rPr>
        <w:t>совокупность людских, материальных, военных, политических и иных объективно существующих возможностей государства, а также его способность мобилизовать и использовать эти возможности для обеспечения обороноспособности страны, экономического роста страны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C7D2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E258AE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570D43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170</w:t>
      </w:r>
      <w:r w:rsidRPr="003E4F35">
        <w:rPr>
          <w:color w:val="000000" w:themeColor="text1"/>
          <w:sz w:val="28"/>
          <w:szCs w:val="28"/>
        </w:rPr>
        <w:t>.</w:t>
      </w:r>
    </w:p>
    <w:p w14:paraId="7489327D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Что понимается под «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ряд предписаний, которые определяют, как будут использоваться военные силы и средства определённого государства, для достижения политических целей, различных глобальных военных задач и крупномасштабного военного строительства»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E62EB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военная доктрина;</w:t>
      </w:r>
    </w:p>
    <w:p w14:paraId="43F85F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конституция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6A3F4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закон об обороне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90AC01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генеральный план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7813C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9AFEC6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62CD11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171</w:t>
      </w:r>
      <w:r w:rsidRPr="003E4F35">
        <w:rPr>
          <w:color w:val="000000" w:themeColor="text1"/>
          <w:sz w:val="28"/>
          <w:szCs w:val="28"/>
        </w:rPr>
        <w:t>.</w:t>
      </w:r>
    </w:p>
    <w:p w14:paraId="005E2D0F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Как в США называется документ аналогичный нашей военной доктрине?</w:t>
      </w:r>
    </w:p>
    <w:p w14:paraId="37F359C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тратегия национальной обороны;</w:t>
      </w:r>
    </w:p>
    <w:p w14:paraId="0DC85CD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национального развития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9EB71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военного продвижения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E3BBE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61574">
        <w:rPr>
          <w:rFonts w:ascii="Times New Roman" w:hAnsi="Times New Roman" w:cs="Times New Roman"/>
          <w:color w:val="000000" w:themeColor="text1"/>
          <w:sz w:val="28"/>
          <w:szCs w:val="28"/>
        </w:rPr>
        <w:t>стратегия национального спасения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ACB4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893CC09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90765D1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172</w:t>
      </w:r>
      <w:r w:rsidRPr="003E4F35">
        <w:rPr>
          <w:color w:val="000000" w:themeColor="text1"/>
          <w:sz w:val="28"/>
          <w:szCs w:val="28"/>
        </w:rPr>
        <w:t>.</w:t>
      </w:r>
    </w:p>
    <w:p w14:paraId="7BD9AFA8" w14:textId="77777777" w:rsidR="005460A4" w:rsidRPr="003E4F35" w:rsidRDefault="0046157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Назовите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функции военн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ой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доктрины?</w:t>
      </w:r>
    </w:p>
    <w:p w14:paraId="6934AA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нормативные, информационные и организационные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48694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нормативные, секретны и организационные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9FF115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информационные и разъяснительные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49F29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нормативные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 информационные и секретные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EBF0C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80FA67" w14:textId="77777777" w:rsidR="00461574" w:rsidRDefault="0046157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11321C8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173</w:t>
      </w:r>
      <w:r w:rsidRPr="003E4F35">
        <w:rPr>
          <w:color w:val="000000" w:themeColor="text1"/>
          <w:sz w:val="28"/>
          <w:szCs w:val="28"/>
        </w:rPr>
        <w:t>.</w:t>
      </w:r>
    </w:p>
    <w:p w14:paraId="56039965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 какому виду сдерживания можно отнести «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комплекс различных мер, которые комплексно направлены на разработку, вооружение и применение мощного неядерного оружия на возможного противника»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320AA2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неядерного сдерживания»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72DA0F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ядерного сдерживания»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C861AE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система неядерного нападения»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FC2AF5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«система неядерной угрозы»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ACC6E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A5AD79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1FCFE3B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174</w:t>
      </w:r>
      <w:r w:rsidRPr="003E4F35">
        <w:rPr>
          <w:color w:val="000000" w:themeColor="text1"/>
          <w:sz w:val="28"/>
          <w:szCs w:val="28"/>
        </w:rPr>
        <w:t>.</w:t>
      </w:r>
    </w:p>
    <w:p w14:paraId="21B2004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Война — это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4C0FA9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разрешения конфликтов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5A03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разрешения конфликтов среди людей, социальных, религиозных или этнических групп, которая проходит с применением вооружённого насилия высокой интенсивности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A4D584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высшая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форма разрешения конфликтов среди государств, социальных, религиозных или этнических групп, которая проходит с применением невооружённого насилия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4414D1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высшая форма дружеских отношений среди государств, социальных, религиозных или этнических групп, которая проходит с применением вооружённого насилия высокой интенсивности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838A5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3520C5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136DEAA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175</w:t>
      </w:r>
      <w:r w:rsidRPr="003E4F35">
        <w:rPr>
          <w:color w:val="000000" w:themeColor="text1"/>
          <w:sz w:val="28"/>
          <w:szCs w:val="28"/>
        </w:rPr>
        <w:t>.</w:t>
      </w:r>
    </w:p>
    <w:p w14:paraId="0108E2F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можно классифицировать войну по технологическому уровню противоборствующих сторон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4CF829A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Слаборазвитые и Высокоразвитые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763BF39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Среднеразвитые и Высокоразвитые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8ABE25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Ядерные и неядерные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518293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Сильные и слабые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AF2AA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89AA01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E4B99F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176</w:t>
      </w:r>
      <w:r w:rsidRPr="003E4F35">
        <w:rPr>
          <w:color w:val="000000" w:themeColor="text1"/>
          <w:sz w:val="28"/>
          <w:szCs w:val="28"/>
        </w:rPr>
        <w:t>.</w:t>
      </w:r>
    </w:p>
    <w:p w14:paraId="155E7C0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Как войны классифицируют по применению стратегии для достижения своих целей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64C84C6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32869B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физическому противодействию противнику и использование стратегии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06D01F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 использование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стратегии по непосредственному физическому уничтожению противника и использование стратегии непрямого воздействия, смешанная техника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0F2968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использование стратегии по непосредственному физическому уничтожению противника и использование стратегии непрямого воздействия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585EC3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C31F9E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1A0C7FD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177</w:t>
      </w:r>
      <w:r w:rsidRPr="003E4F35">
        <w:rPr>
          <w:color w:val="000000" w:themeColor="text1"/>
          <w:sz w:val="28"/>
          <w:szCs w:val="28"/>
        </w:rPr>
        <w:t>.</w:t>
      </w:r>
    </w:p>
    <w:p w14:paraId="20251BB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масштабности войны бывают следующих видов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4AA4F70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Локальные, региональные и крупномасштабные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5A670B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мировые и региональные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D3EB86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страновые и городские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36244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межэтнические, межгрупповые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A1AD39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23353C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6225EB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178</w:t>
      </w:r>
      <w:r w:rsidRPr="003E4F35">
        <w:rPr>
          <w:color w:val="000000" w:themeColor="text1"/>
          <w:sz w:val="28"/>
          <w:szCs w:val="28"/>
        </w:rPr>
        <w:t>.</w:t>
      </w:r>
    </w:p>
    <w:p w14:paraId="2F98C017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Войны могут разделяться по типу применяемого в них вооружения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120E06E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ОМУ либо обычных вооружений;</w:t>
      </w:r>
    </w:p>
    <w:p w14:paraId="3F2A950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силы и без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A3ABE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вооруженные и невооруженные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5064A2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ОМУ, тактических ракет, танков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D58A65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CF168F0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538E3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179</w:t>
      </w:r>
      <w:r w:rsidRPr="003E4F35">
        <w:rPr>
          <w:color w:val="000000" w:themeColor="text1"/>
          <w:sz w:val="28"/>
          <w:szCs w:val="28"/>
        </w:rPr>
        <w:t>.</w:t>
      </w:r>
    </w:p>
    <w:p w14:paraId="748485D6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соответствии с нормами международного права, войны бывают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1B0F4E1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«справедливые» и «несправедливые»;</w:t>
      </w:r>
    </w:p>
    <w:p w14:paraId="3534939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 использованием силы и без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0FC92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террористические и контртеррористические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A48BD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гражданские и силовые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95E3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154766C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04FE9D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180</w:t>
      </w:r>
      <w:r w:rsidRPr="003E4F35">
        <w:rPr>
          <w:color w:val="000000" w:themeColor="text1"/>
          <w:sz w:val="28"/>
          <w:szCs w:val="28"/>
        </w:rPr>
        <w:t>.</w:t>
      </w:r>
    </w:p>
    <w:p w14:paraId="04CAF0C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Война может происходить между следующими участниками</w:t>
      </w:r>
      <w:r w:rsidR="008E4B6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?</w:t>
      </w:r>
    </w:p>
    <w:p w14:paraId="78844F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все ответы подходят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14:paraId="06F42E7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Среди государств;</w:t>
      </w:r>
    </w:p>
    <w:p w14:paraId="60A7BAF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Между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коалицией и государством;</w:t>
      </w:r>
    </w:p>
    <w:p w14:paraId="1DBB61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Среди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коалиций;</w:t>
      </w:r>
    </w:p>
    <w:p w14:paraId="388538B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Гражданские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9DD4D52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9EC2D4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181</w:t>
      </w:r>
      <w:r w:rsidRPr="003E4F35">
        <w:rPr>
          <w:color w:val="000000" w:themeColor="text1"/>
          <w:sz w:val="28"/>
          <w:szCs w:val="28"/>
        </w:rPr>
        <w:t>.</w:t>
      </w:r>
    </w:p>
    <w:p w14:paraId="24914174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Что означает китайская </w:t>
      </w:r>
      <w:r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концепция "комплексной государственной мощи"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388B80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сила государства и его влияние на международные процессы определяется не столько военным потенциалом, сколько уровнем экономического и научно-технического развития,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F081FC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дорогу осилит идущий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B7393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сила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государства и его влияние на международные процессы определяется не столько военным потенциалом, сколько количеством населения, ВВП, территорией,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11A770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сила</w:t>
      </w:r>
      <w:r w:rsidR="00CE05CD" w:rsidRPr="003E4F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государства и его влияние на международные процессы определяется военным потенциалом, а не только уровнем экономического и научно-технического развития, а также взвешенным внешнеполитическим курсом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F551A0B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ED4CB06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7D736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182</w:t>
      </w:r>
      <w:r w:rsidRPr="003E4F35">
        <w:rPr>
          <w:color w:val="000000" w:themeColor="text1"/>
          <w:sz w:val="28"/>
          <w:szCs w:val="28"/>
        </w:rPr>
        <w:t>.</w:t>
      </w:r>
    </w:p>
    <w:p w14:paraId="3BC1288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Когда была принята военная доктрина Республики Беларусь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</w:p>
    <w:p w14:paraId="7C3CDBB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5C70F4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25 декабря 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0A19EA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3509601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A8220E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23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59791A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2BCCC67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0FFA5F7E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183</w:t>
      </w:r>
      <w:r w:rsidRPr="003E4F35">
        <w:rPr>
          <w:color w:val="000000" w:themeColor="text1"/>
          <w:sz w:val="28"/>
          <w:szCs w:val="28"/>
        </w:rPr>
        <w:t>.</w:t>
      </w:r>
    </w:p>
    <w:p w14:paraId="132E109C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Армения?</w:t>
      </w:r>
    </w:p>
    <w:p w14:paraId="693FEE1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25 декабря 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49EA64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5DC02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A20B4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B98BFC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E02D6BF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DF5048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184</w:t>
      </w:r>
      <w:r w:rsidRPr="003E4F35">
        <w:rPr>
          <w:color w:val="000000" w:themeColor="text1"/>
          <w:sz w:val="28"/>
          <w:szCs w:val="28"/>
        </w:rPr>
        <w:t>.</w:t>
      </w:r>
    </w:p>
    <w:p w14:paraId="5BBA754B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Казахстан?</w:t>
      </w:r>
    </w:p>
    <w:p w14:paraId="1B32B37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31A867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E05CD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BA52E3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2004 года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AEBBE0A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40E67B5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516C698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5CD971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185</w:t>
      </w:r>
      <w:r w:rsidRPr="003E4F35">
        <w:rPr>
          <w:color w:val="000000" w:themeColor="text1"/>
          <w:sz w:val="28"/>
          <w:szCs w:val="28"/>
        </w:rPr>
        <w:t>.</w:t>
      </w:r>
    </w:p>
    <w:p w14:paraId="2B299649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Кыргызстан?</w:t>
      </w:r>
    </w:p>
    <w:p w14:paraId="757734F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23 марта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3744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3 января 2002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84F278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2007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6FAB40D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21 марта 2008 года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7E2CB0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2928BA6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7B04588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186</w:t>
      </w:r>
      <w:r w:rsidRPr="003E4F35">
        <w:rPr>
          <w:color w:val="000000" w:themeColor="text1"/>
          <w:sz w:val="28"/>
          <w:szCs w:val="28"/>
        </w:rPr>
        <w:t>.</w:t>
      </w:r>
    </w:p>
    <w:p w14:paraId="70C57C1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Когда была принята военная доктрина Республики Таджикистан?</w:t>
      </w:r>
    </w:p>
    <w:p w14:paraId="6335CBE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2005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1DD3A03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2006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F0742AE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2007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495F2E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2008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793DAF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E43E9CE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E6D66E3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187</w:t>
      </w:r>
      <w:r w:rsidRPr="003E4F35">
        <w:rPr>
          <w:color w:val="000000" w:themeColor="text1"/>
          <w:sz w:val="28"/>
          <w:szCs w:val="28"/>
        </w:rPr>
        <w:t>.</w:t>
      </w:r>
    </w:p>
    <w:p w14:paraId="7611179C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Какой характер носит военная доктрина Республики Таджикистан?</w:t>
      </w:r>
    </w:p>
    <w:p w14:paraId="08C3B35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оборонительный;</w:t>
      </w:r>
    </w:p>
    <w:p w14:paraId="56C3A0D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наступательный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29FF281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устрашающий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CB199C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отвечающий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46438B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3E06F6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41F126C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188</w:t>
      </w:r>
      <w:r w:rsidRPr="003E4F35">
        <w:rPr>
          <w:color w:val="000000" w:themeColor="text1"/>
          <w:sz w:val="28"/>
          <w:szCs w:val="28"/>
        </w:rPr>
        <w:t>.</w:t>
      </w:r>
    </w:p>
    <w:p w14:paraId="571275B3" w14:textId="77777777" w:rsidR="005460A4" w:rsidRPr="003E4F35" w:rsidRDefault="006B0A22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Кто возглавляет руководство по обеспечению военной безопасности Республики Таджикистан?</w:t>
      </w:r>
    </w:p>
    <w:p w14:paraId="7A3A44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Президент;</w:t>
      </w:r>
    </w:p>
    <w:p w14:paraId="2859E8A7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Парламент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1C3F239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Исполнительная власть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3D441D6F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руководство районов</w:t>
      </w:r>
      <w:r w:rsidR="006B0A22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792A082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$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C640D0"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C87E8C1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4F928A0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189</w:t>
      </w:r>
      <w:r w:rsidRPr="003E4F35">
        <w:rPr>
          <w:color w:val="000000" w:themeColor="text1"/>
          <w:sz w:val="28"/>
          <w:szCs w:val="28"/>
        </w:rPr>
        <w:t>.</w:t>
      </w:r>
    </w:p>
    <w:p w14:paraId="45986D46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 какой вид потенциалов опирается внешняя политика?</w:t>
      </w:r>
    </w:p>
    <w:p w14:paraId="03A4E68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военный,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82CA9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учебный,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14715E44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C</w:t>
      </w:r>
      <w:r w:rsidR="00FE29EA">
        <w:rPr>
          <w:rFonts w:ascii="Times New Roman" w:hAnsi="Times New Roman" w:cs="Times New Roman"/>
          <w:sz w:val="28"/>
          <w:szCs w:val="28"/>
        </w:rPr>
        <w:t>)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экономический, водный, военный, научно-технический, культурный</w:t>
      </w:r>
      <w:r w:rsidR="00FE29EA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5C3A1A96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экономический, демографический, рельеф, научно-технический, культурный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C1ADC10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D79170B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5975FAE7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190</w:t>
      </w:r>
      <w:r w:rsidRPr="003E4F35">
        <w:rPr>
          <w:color w:val="000000" w:themeColor="text1"/>
          <w:sz w:val="28"/>
          <w:szCs w:val="28"/>
        </w:rPr>
        <w:t>.</w:t>
      </w:r>
    </w:p>
    <w:p w14:paraId="1E275E24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На какие виды подразделяются национальные интересы?</w:t>
      </w:r>
    </w:p>
    <w:p w14:paraId="675345F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долгосрочные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0B03275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не очень постоянный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долгосрочные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028C738C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краткосрочные и конъюнктурные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61396872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жизненно важные (главные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>и второстепенные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постоянные и переменные</w:t>
      </w:r>
      <w:r w:rsidR="007869E4" w:rsidRPr="003E4F35">
        <w:rPr>
          <w:rFonts w:ascii="Times New Roman" w:hAnsi="Times New Roman" w:cs="Times New Roman"/>
          <w:sz w:val="28"/>
          <w:szCs w:val="28"/>
          <w:lang w:val="tg-Cyrl-TJ" w:eastAsia="ru-RU"/>
        </w:rPr>
        <w:t>: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 краткосрочные и малозначимые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7268D7A8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</w:rPr>
        <w:t>нет ответа</w:t>
      </w:r>
      <w:r w:rsidRPr="003E4F35">
        <w:rPr>
          <w:rFonts w:ascii="Times New Roman" w:hAnsi="Times New Roman" w:cs="Times New Roman"/>
          <w:sz w:val="28"/>
          <w:szCs w:val="28"/>
        </w:rPr>
        <w:t>;</w:t>
      </w:r>
    </w:p>
    <w:p w14:paraId="3B262B63" w14:textId="77777777" w:rsidR="0082666B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425B4969" w14:textId="77777777" w:rsidR="005460A4" w:rsidRPr="003E4F35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E4F35">
        <w:rPr>
          <w:color w:val="000000" w:themeColor="text1"/>
          <w:sz w:val="28"/>
          <w:szCs w:val="28"/>
        </w:rPr>
        <w:t>@</w:t>
      </w:r>
      <w:r w:rsidR="006B0A22" w:rsidRPr="003E4F35">
        <w:rPr>
          <w:color w:val="000000" w:themeColor="text1"/>
          <w:sz w:val="28"/>
          <w:szCs w:val="28"/>
        </w:rPr>
        <w:t>191</w:t>
      </w:r>
      <w:r w:rsidRPr="003E4F35">
        <w:rPr>
          <w:color w:val="000000" w:themeColor="text1"/>
          <w:sz w:val="28"/>
          <w:szCs w:val="28"/>
        </w:rPr>
        <w:t>.</w:t>
      </w:r>
    </w:p>
    <w:p w14:paraId="431C0FD2" w14:textId="77777777" w:rsidR="005460A4" w:rsidRPr="003E4F35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Что является г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>лавной составляющей национального интереса?</w:t>
      </w:r>
      <w:r w:rsidRPr="003E4F35"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14:paraId="2697BA7D" w14:textId="77777777" w:rsidR="005460A4" w:rsidRPr="003E4F35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императив самосохранения государства, который дополняется вопросами безопасности от внешней угрозы, защиты экономических и политических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позиций государства в отношениях с другими государствами, расширения влияния государства в мировой политике</w:t>
      </w:r>
      <w:r w:rsidR="00BE597C" w:rsidRPr="003E4F35">
        <w:rPr>
          <w:rFonts w:ascii="Times New Roman" w:hAnsi="Times New Roman" w:cs="Times New Roman"/>
          <w:sz w:val="28"/>
          <w:szCs w:val="28"/>
        </w:rPr>
        <w:t>;</w:t>
      </w:r>
    </w:p>
    <w:p w14:paraId="25DA2707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4F35">
        <w:rPr>
          <w:rFonts w:ascii="Times New Roman" w:hAnsi="Times New Roman" w:cs="Times New Roman"/>
          <w:sz w:val="28"/>
          <w:szCs w:val="28"/>
        </w:rPr>
        <w:t>$</w:t>
      </w:r>
      <w:r w:rsidR="00BE597C" w:rsidRPr="003E4F35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E4F35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E4F35">
        <w:rPr>
          <w:rFonts w:ascii="Times New Roman" w:hAnsi="Times New Roman" w:cs="Times New Roman"/>
          <w:sz w:val="28"/>
          <w:szCs w:val="28"/>
          <w:lang w:eastAsia="ru-RU"/>
        </w:rPr>
        <w:t xml:space="preserve">императив самосохранения государства, который дополняется вопросами выживания от внешней угрозы, защиты экономических и политических позиций государства в отношениях с другими государствами, расширения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D17F44F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экономических и политических позиций государства в отношениях с другими государствами, расширения 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B046073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императив самосохранения государства, который дополняется вопросами безопасности от внешней угрозы, защиты личных и элитарных интересов в отношениях с другими государствами, расширения влияния государства в мировой политике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1F50F3E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415693D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1728289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192</w:t>
      </w:r>
      <w:r w:rsidRPr="003B2689">
        <w:rPr>
          <w:color w:val="000000" w:themeColor="text1"/>
          <w:sz w:val="28"/>
          <w:szCs w:val="28"/>
        </w:rPr>
        <w:t>.</w:t>
      </w:r>
    </w:p>
    <w:p w14:paraId="11069D09" w14:textId="77777777" w:rsidR="005460A4" w:rsidRPr="003B2689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Кто ввел в научный оборот т</w:t>
      </w:r>
      <w:r w:rsidRPr="003B2689">
        <w:rPr>
          <w:rFonts w:ascii="Times New Roman" w:hAnsi="Times New Roman" w:cs="Times New Roman"/>
          <w:sz w:val="28"/>
          <w:szCs w:val="28"/>
          <w:lang w:eastAsia="ru-RU"/>
        </w:rPr>
        <w:t>ермин "мягкая сила" (</w:t>
      </w:r>
      <w:proofErr w:type="spellStart"/>
      <w:r w:rsidRPr="003B2689">
        <w:rPr>
          <w:rFonts w:ascii="Times New Roman" w:hAnsi="Times New Roman" w:cs="Times New Roman"/>
          <w:sz w:val="28"/>
          <w:szCs w:val="28"/>
          <w:lang w:eastAsia="ru-RU"/>
        </w:rPr>
        <w:t>soft</w:t>
      </w:r>
      <w:proofErr w:type="spellEnd"/>
      <w:r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B2689">
        <w:rPr>
          <w:rFonts w:ascii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="005460A4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Pr="003B2689">
        <w:rPr>
          <w:rFonts w:ascii="Times New Roman" w:hAnsi="Times New Roman" w:cs="Times New Roman"/>
          <w:sz w:val="28"/>
          <w:szCs w:val="28"/>
          <w:lang w:eastAsia="ru-RU"/>
        </w:rPr>
        <w:t>?</w:t>
      </w:r>
    </w:p>
    <w:p w14:paraId="45C31EE3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Джозеф Най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6984C247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Джозеф Най в 1970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251E1980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Гари Бузан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0EC51912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профессор Гарвардского университета США Самуэль Хантингтон в 1990 году в ряде политологических публикаций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A5F8BA6" w14:textId="77777777" w:rsidR="005460A4" w:rsidRPr="003B2689" w:rsidRDefault="005460A4" w:rsidP="008E4B62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7E7D3D69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193</w:t>
      </w:r>
      <w:r w:rsidRPr="003B2689">
        <w:rPr>
          <w:color w:val="000000" w:themeColor="text1"/>
          <w:sz w:val="28"/>
          <w:szCs w:val="28"/>
        </w:rPr>
        <w:t>.</w:t>
      </w:r>
    </w:p>
    <w:p w14:paraId="25A9EABE" w14:textId="77777777" w:rsidR="005460A4" w:rsidRPr="003B2689" w:rsidRDefault="00BE597C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Что подразумевает понятие «мягкая сила»?</w:t>
      </w:r>
    </w:p>
    <w:p w14:paraId="029F4FC5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нематериальных ресурсов, культуры, убеждения и политических идеалов для оказания необходимого влияния на население зарубежных стран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34C3FCC1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использование материальных ресурсов, сырья, для оказания необходимого влияния </w:t>
      </w:r>
      <w:r w:rsidR="003B2689" w:rsidRPr="003B2689">
        <w:rPr>
          <w:rFonts w:ascii="Times New Roman" w:hAnsi="Times New Roman" w:cs="Times New Roman"/>
          <w:sz w:val="28"/>
          <w:szCs w:val="28"/>
          <w:lang w:eastAsia="ru-RU"/>
        </w:rPr>
        <w:t>на зарубежные страны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 xml:space="preserve">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DC436D4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4B785522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lastRenderedPageBreak/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  <w:lang w:eastAsia="ru-RU"/>
        </w:rPr>
        <w:t>использование нематериальных ресурсов, культуры, продуктов промышленного производства без задействования более традиционных элементов силового, в том числе военного, давления</w:t>
      </w:r>
      <w:r w:rsidR="00BE597C" w:rsidRPr="003B2689">
        <w:rPr>
          <w:rFonts w:ascii="Times New Roman" w:hAnsi="Times New Roman" w:cs="Times New Roman"/>
          <w:sz w:val="28"/>
          <w:szCs w:val="28"/>
        </w:rPr>
        <w:t>;</w:t>
      </w:r>
    </w:p>
    <w:p w14:paraId="6266C554" w14:textId="77777777" w:rsidR="005460A4" w:rsidRPr="003B2689" w:rsidRDefault="005460A4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="00BE597C"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BE597C" w:rsidRPr="003B2689">
        <w:rPr>
          <w:rFonts w:ascii="Times New Roman" w:hAnsi="Times New Roman" w:cs="Times New Roman"/>
          <w:sz w:val="28"/>
          <w:szCs w:val="28"/>
        </w:rPr>
        <w:t>нет ответа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16919772" w14:textId="77777777" w:rsidR="002B7305" w:rsidRDefault="002B7305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BAD0867" w14:textId="6DCE1892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194</w:t>
      </w:r>
      <w:r w:rsidRPr="003B2689">
        <w:rPr>
          <w:color w:val="000000" w:themeColor="text1"/>
          <w:sz w:val="28"/>
          <w:szCs w:val="28"/>
        </w:rPr>
        <w:t>.</w:t>
      </w:r>
    </w:p>
    <w:p w14:paraId="58280593" w14:textId="77777777" w:rsidR="003B2689" w:rsidRPr="003B2689" w:rsidRDefault="0082666B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 xml:space="preserve">Как в международном праве называется возвращение </w:t>
      </w:r>
      <w:r w:rsidR="003B2689" w:rsidRPr="003B2689">
        <w:rPr>
          <w:rFonts w:ascii="Times New Roman" w:hAnsi="Times New Roman" w:cs="Times New Roman"/>
          <w:sz w:val="28"/>
          <w:szCs w:val="28"/>
        </w:rPr>
        <w:t>собственности,</w:t>
      </w:r>
      <w:r w:rsidRPr="003B2689">
        <w:rPr>
          <w:rFonts w:ascii="Times New Roman" w:hAnsi="Times New Roman" w:cs="Times New Roman"/>
          <w:sz w:val="28"/>
          <w:szCs w:val="28"/>
        </w:rPr>
        <w:t xml:space="preserve"> потерянной или незаконно оккупированной во время войны на территории государства? </w:t>
      </w:r>
    </w:p>
    <w:p w14:paraId="126AAE0C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="0082666B" w:rsidRPr="003B2689">
        <w:rPr>
          <w:rFonts w:ascii="Times New Roman" w:hAnsi="Times New Roman" w:cs="Times New Roman"/>
          <w:sz w:val="28"/>
          <w:szCs w:val="28"/>
        </w:rPr>
        <w:t>реституция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="0082666B"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1A3CD71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инквизиция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240D1BAE" w14:textId="77777777" w:rsidR="0082666B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легитимность;</w:t>
      </w:r>
    </w:p>
    <w:p w14:paraId="25EB9B75" w14:textId="77777777" w:rsidR="003B2689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анклав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  <w:r w:rsidR="0082666B"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B7A8A6" w14:textId="77777777" w:rsidR="005460A4" w:rsidRPr="003B2689" w:rsidRDefault="003B2689" w:rsidP="0082666B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 xml:space="preserve">) </w:t>
      </w:r>
      <w:r w:rsidR="0082666B" w:rsidRPr="003B2689">
        <w:rPr>
          <w:rFonts w:ascii="Times New Roman" w:hAnsi="Times New Roman" w:cs="Times New Roman"/>
          <w:sz w:val="28"/>
          <w:szCs w:val="28"/>
        </w:rPr>
        <w:t>конституция</w:t>
      </w:r>
      <w:r w:rsidRPr="003B2689">
        <w:rPr>
          <w:rFonts w:ascii="Times New Roman" w:hAnsi="Times New Roman" w:cs="Times New Roman"/>
          <w:sz w:val="28"/>
          <w:szCs w:val="28"/>
        </w:rPr>
        <w:t>;</w:t>
      </w:r>
    </w:p>
    <w:p w14:paraId="52CDDDA4" w14:textId="77777777" w:rsidR="003B2689" w:rsidRPr="003B2689" w:rsidRDefault="003B2689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EBCC7A7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</w:t>
      </w:r>
      <w:r w:rsidR="006B0A22" w:rsidRPr="003B2689">
        <w:rPr>
          <w:color w:val="000000" w:themeColor="text1"/>
          <w:sz w:val="28"/>
          <w:szCs w:val="28"/>
        </w:rPr>
        <w:t>195</w:t>
      </w:r>
      <w:r w:rsidRPr="003B2689">
        <w:rPr>
          <w:color w:val="000000" w:themeColor="text1"/>
          <w:sz w:val="28"/>
          <w:szCs w:val="28"/>
        </w:rPr>
        <w:t>.</w:t>
      </w:r>
    </w:p>
    <w:p w14:paraId="6B441ACC" w14:textId="77777777" w:rsidR="005460A4" w:rsidRPr="003B2689" w:rsidRDefault="003B2689" w:rsidP="008E4B62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Как называется выдача преступника в страну, гражданином которой он является?</w:t>
      </w:r>
    </w:p>
    <w:p w14:paraId="2EC4E8BD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экстрадиция</w:t>
      </w:r>
      <w:r w:rsidRPr="003B2689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3217266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 легитимность;</w:t>
      </w:r>
    </w:p>
    <w:p w14:paraId="452EA7C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интерполяция;</w:t>
      </w:r>
    </w:p>
    <w:p w14:paraId="29E7F070" w14:textId="77777777" w:rsidR="003B2689" w:rsidRPr="00FE29EA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9EA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E29EA">
        <w:rPr>
          <w:rFonts w:ascii="Times New Roman" w:hAnsi="Times New Roman" w:cs="Times New Roman"/>
          <w:sz w:val="28"/>
          <w:szCs w:val="28"/>
        </w:rPr>
        <w:t xml:space="preserve">) экзекватура; </w:t>
      </w:r>
    </w:p>
    <w:p w14:paraId="41FFBC6C" w14:textId="77777777" w:rsidR="003B2689" w:rsidRPr="00FE29EA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29EA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FE29EA">
        <w:rPr>
          <w:rFonts w:ascii="Times New Roman" w:hAnsi="Times New Roman" w:cs="Times New Roman"/>
          <w:sz w:val="28"/>
          <w:szCs w:val="28"/>
        </w:rPr>
        <w:t xml:space="preserve">) </w:t>
      </w:r>
      <w:r w:rsidRPr="003B2689">
        <w:rPr>
          <w:rFonts w:ascii="Times New Roman" w:hAnsi="Times New Roman" w:cs="Times New Roman"/>
          <w:sz w:val="28"/>
          <w:szCs w:val="28"/>
        </w:rPr>
        <w:t>стажировка</w:t>
      </w:r>
      <w:r w:rsidRPr="00FE29EA">
        <w:rPr>
          <w:rFonts w:ascii="Times New Roman" w:hAnsi="Times New Roman" w:cs="Times New Roman"/>
          <w:sz w:val="28"/>
          <w:szCs w:val="28"/>
        </w:rPr>
        <w:t>;</w:t>
      </w:r>
    </w:p>
    <w:p w14:paraId="0AEC5CDF" w14:textId="77777777" w:rsidR="00D942AD" w:rsidRPr="00FE29EA" w:rsidRDefault="00D942AD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8B37E20" w14:textId="77777777" w:rsidR="005460A4" w:rsidRPr="00FE29EA" w:rsidRDefault="005460A4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FE29EA">
        <w:rPr>
          <w:color w:val="000000" w:themeColor="text1"/>
          <w:sz w:val="28"/>
          <w:szCs w:val="28"/>
        </w:rPr>
        <w:t>@</w:t>
      </w:r>
      <w:r w:rsidR="006B0A22" w:rsidRPr="00FE29EA">
        <w:rPr>
          <w:color w:val="000000" w:themeColor="text1"/>
          <w:sz w:val="28"/>
          <w:szCs w:val="28"/>
        </w:rPr>
        <w:t>196</w:t>
      </w:r>
      <w:r w:rsidRPr="00FE29EA">
        <w:rPr>
          <w:color w:val="000000" w:themeColor="text1"/>
          <w:sz w:val="28"/>
          <w:szCs w:val="28"/>
        </w:rPr>
        <w:t>.</w:t>
      </w:r>
    </w:p>
    <w:p w14:paraId="08FA646D" w14:textId="77777777" w:rsidR="003B2689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Любое продление срока действия договора называется:</w:t>
      </w:r>
    </w:p>
    <w:p w14:paraId="08EB5210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пролонгация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6B7E696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 нотация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815D9DE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нота;</w:t>
      </w:r>
    </w:p>
    <w:p w14:paraId="1953D72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прелиминарии; </w:t>
      </w:r>
    </w:p>
    <w:p w14:paraId="407244F8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реституция;</w:t>
      </w:r>
    </w:p>
    <w:p w14:paraId="7ACCA858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18633866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@197.</w:t>
      </w:r>
    </w:p>
    <w:p w14:paraId="3177616B" w14:textId="77777777" w:rsidR="003B2689" w:rsidRPr="003B2689" w:rsidRDefault="003B2689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Найти смысл термина "статус-кво":</w:t>
      </w:r>
    </w:p>
    <w:p w14:paraId="4BE120D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фактическое или правовое положение на существующий момент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6B578D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понятие, которое отражает нынешнее положение дипломата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4AEA052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недобор кворума во время голосования;</w:t>
      </w:r>
    </w:p>
    <w:p w14:paraId="0ED3BD33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расторжение договора после выполнения некоторых пунктов; </w:t>
      </w:r>
    </w:p>
    <w:p w14:paraId="6C0E0AD1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состояние конкретной позиции нейтралитета в отношении конфликта;</w:t>
      </w:r>
    </w:p>
    <w:p w14:paraId="71C1E41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36584369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@198.</w:t>
      </w:r>
    </w:p>
    <w:p w14:paraId="731EF320" w14:textId="77777777" w:rsidR="003B2689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К понятию военной базы не относится:</w:t>
      </w:r>
    </w:p>
    <w:p w14:paraId="0562069E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проходит военную подготовку вместе с войсками другого государства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CA495C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войска в другой стране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71126D25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не попадает под юрисдикцию государства, в котором находится;</w:t>
      </w:r>
    </w:p>
    <w:p w14:paraId="6AF228B0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стремится сохранить контроль над государством или регионом; </w:t>
      </w:r>
    </w:p>
    <w:p w14:paraId="670FD8B4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оружие и боеприпасы в другой стране;</w:t>
      </w:r>
    </w:p>
    <w:p w14:paraId="65F95977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29EA0F89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@199.</w:t>
      </w:r>
    </w:p>
    <w:p w14:paraId="1362C46D" w14:textId="77777777" w:rsidR="003B2689" w:rsidRPr="003B2689" w:rsidRDefault="003B2689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"Быть свободным от общественных обязанностей" включает:</w:t>
      </w:r>
    </w:p>
    <w:p w14:paraId="4F165247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быть освобожденным от </w:t>
      </w:r>
      <w:r w:rsidRPr="003B2689">
        <w:rPr>
          <w:rStyle w:val="highlight"/>
          <w:rFonts w:ascii="Times New Roman" w:hAnsi="Times New Roman" w:cs="Times New Roman"/>
          <w:sz w:val="28"/>
          <w:szCs w:val="28"/>
        </w:rPr>
        <w:t>воен</w:t>
      </w:r>
      <w:r w:rsidRPr="003B2689">
        <w:rPr>
          <w:rFonts w:ascii="Times New Roman" w:hAnsi="Times New Roman" w:cs="Times New Roman"/>
          <w:sz w:val="28"/>
          <w:szCs w:val="28"/>
        </w:rPr>
        <w:t>ной службы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5F4EF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быть свободным от обязательства представить документы на границе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316596DA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быть свободным от докладов руководству;</w:t>
      </w:r>
    </w:p>
    <w:p w14:paraId="2158EE5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 право на свободный экспорт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BCE5A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 право посещать любой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48C26A1E" w14:textId="77777777" w:rsidR="0082666B" w:rsidRPr="003B2689" w:rsidRDefault="0082666B" w:rsidP="008E4B62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</w:p>
    <w:p w14:paraId="656DDAE3" w14:textId="77777777" w:rsidR="0082666B" w:rsidRPr="003B2689" w:rsidRDefault="0082666B" w:rsidP="0082666B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@200.</w:t>
      </w:r>
    </w:p>
    <w:p w14:paraId="42731613" w14:textId="77777777" w:rsidR="0082666B" w:rsidRPr="003B2689" w:rsidRDefault="003B2689" w:rsidP="003B2689">
      <w:pPr>
        <w:pStyle w:val="a4"/>
        <w:spacing w:before="0" w:beforeAutospacing="0" w:after="0" w:afterAutospacing="0" w:line="276" w:lineRule="auto"/>
        <w:jc w:val="both"/>
        <w:rPr>
          <w:color w:val="000000" w:themeColor="text1"/>
          <w:sz w:val="28"/>
          <w:szCs w:val="28"/>
        </w:rPr>
      </w:pPr>
      <w:r w:rsidRPr="003B2689">
        <w:rPr>
          <w:color w:val="000000" w:themeColor="text1"/>
          <w:sz w:val="28"/>
          <w:szCs w:val="28"/>
        </w:rPr>
        <w:t>В каком случае создаётся "отдел интересов"?</w:t>
      </w:r>
    </w:p>
    <w:p w14:paraId="5422A80C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  <w:lang w:val="tg-Cyrl-TJ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при отсутствии официальных дипломатических отношений между двумя странами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  <w:r w:rsidRPr="003B2689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095C9B2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при присутствии особых экономических интересов между двумя странами</w:t>
      </w:r>
      <w:r w:rsidRPr="003B2689">
        <w:rPr>
          <w:rFonts w:ascii="Times New Roman" w:hAnsi="Times New Roman" w:cs="Times New Roman"/>
          <w:sz w:val="28"/>
          <w:szCs w:val="28"/>
          <w:lang w:val="tg-Cyrl-TJ"/>
        </w:rPr>
        <w:t>;</w:t>
      </w:r>
    </w:p>
    <w:p w14:paraId="1D679CBD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  <w:lang w:val="tg-Cyrl-TJ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3B2689">
        <w:rPr>
          <w:rFonts w:ascii="Times New Roman" w:hAnsi="Times New Roman" w:cs="Times New Roman"/>
          <w:sz w:val="28"/>
          <w:szCs w:val="28"/>
        </w:rPr>
        <w:t>) с целью ведения тайных переговоров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2AF4C7CB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 xml:space="preserve">между двумя тесными с этнической точки зрения странами; </w:t>
      </w:r>
    </w:p>
    <w:p w14:paraId="0BA17504" w14:textId="77777777" w:rsidR="003B2689" w:rsidRPr="003B2689" w:rsidRDefault="003B2689" w:rsidP="003B268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2689">
        <w:rPr>
          <w:rFonts w:ascii="Times New Roman" w:hAnsi="Times New Roman" w:cs="Times New Roman"/>
          <w:sz w:val="28"/>
          <w:szCs w:val="28"/>
        </w:rPr>
        <w:t>$</w:t>
      </w:r>
      <w:r w:rsidRPr="003B2689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3B2689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B2689">
        <w:rPr>
          <w:rFonts w:ascii="Times New Roman" w:hAnsi="Times New Roman" w:cs="Times New Roman"/>
          <w:sz w:val="28"/>
          <w:szCs w:val="28"/>
        </w:rPr>
        <w:t>между странами -</w:t>
      </w:r>
      <w:r w:rsidRPr="003B2689">
        <w:rPr>
          <w:rStyle w:val="highlight"/>
          <w:rFonts w:ascii="Times New Roman" w:hAnsi="Times New Roman" w:cs="Times New Roman"/>
          <w:sz w:val="28"/>
          <w:szCs w:val="28"/>
        </w:rPr>
        <w:t>воен</w:t>
      </w:r>
      <w:r w:rsidRPr="003B2689">
        <w:rPr>
          <w:rFonts w:ascii="Times New Roman" w:hAnsi="Times New Roman" w:cs="Times New Roman"/>
          <w:sz w:val="28"/>
          <w:szCs w:val="28"/>
        </w:rPr>
        <w:t>но-стратегическими партнёрами;</w:t>
      </w:r>
    </w:p>
    <w:p w14:paraId="4C12CBC1" w14:textId="77777777" w:rsidR="005460A4" w:rsidRPr="003B2689" w:rsidRDefault="005460A4" w:rsidP="008E4B62">
      <w:pPr>
        <w:pStyle w:val="a4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14:paraId="081F98E3" w14:textId="77777777" w:rsidR="009F2B2B" w:rsidRPr="003E4F35" w:rsidRDefault="009F2B2B" w:rsidP="008E4B62">
      <w:pPr>
        <w:spacing w:after="0"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F2B2B" w:rsidRPr="003E4F35" w:rsidSect="006C5C2F">
      <w:footerReference w:type="default" r:id="rId9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3525F8" w14:textId="77777777" w:rsidR="0096391C" w:rsidRDefault="0096391C" w:rsidP="006B0A22">
      <w:pPr>
        <w:spacing w:after="0" w:line="240" w:lineRule="auto"/>
      </w:pPr>
      <w:r>
        <w:separator/>
      </w:r>
    </w:p>
  </w:endnote>
  <w:endnote w:type="continuationSeparator" w:id="0">
    <w:p w14:paraId="70651DB4" w14:textId="77777777" w:rsidR="0096391C" w:rsidRDefault="0096391C" w:rsidP="006B0A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0118490"/>
      <w:docPartObj>
        <w:docPartGallery w:val="Page Numbers (Bottom of Page)"/>
        <w:docPartUnique/>
      </w:docPartObj>
    </w:sdtPr>
    <w:sdtEndPr/>
    <w:sdtContent>
      <w:p w14:paraId="60575604" w14:textId="17F9B95D" w:rsidR="00192F3D" w:rsidRDefault="00192F3D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D1EAB">
          <w:rPr>
            <w:noProof/>
          </w:rPr>
          <w:t>57</w:t>
        </w:r>
        <w:r>
          <w:rPr>
            <w:noProof/>
          </w:rPr>
          <w:fldChar w:fldCharType="end"/>
        </w:r>
      </w:p>
    </w:sdtContent>
  </w:sdt>
  <w:p w14:paraId="118BBE55" w14:textId="77777777" w:rsidR="00192F3D" w:rsidRDefault="00192F3D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72C828" w14:textId="77777777" w:rsidR="0096391C" w:rsidRDefault="0096391C" w:rsidP="006B0A22">
      <w:pPr>
        <w:spacing w:after="0" w:line="240" w:lineRule="auto"/>
      </w:pPr>
      <w:r>
        <w:separator/>
      </w:r>
    </w:p>
  </w:footnote>
  <w:footnote w:type="continuationSeparator" w:id="0">
    <w:p w14:paraId="3B63C0E1" w14:textId="77777777" w:rsidR="0096391C" w:rsidRDefault="0096391C" w:rsidP="006B0A2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2EE"/>
    <w:multiLevelType w:val="multilevel"/>
    <w:tmpl w:val="C7300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25A6F2F"/>
    <w:multiLevelType w:val="multilevel"/>
    <w:tmpl w:val="76EE01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4637D5C"/>
    <w:multiLevelType w:val="multilevel"/>
    <w:tmpl w:val="F1F03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90264C"/>
    <w:multiLevelType w:val="multilevel"/>
    <w:tmpl w:val="F37C8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9DB5018"/>
    <w:multiLevelType w:val="multilevel"/>
    <w:tmpl w:val="C712AC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0F77C27"/>
    <w:multiLevelType w:val="multilevel"/>
    <w:tmpl w:val="80F60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48A20DC"/>
    <w:multiLevelType w:val="multilevel"/>
    <w:tmpl w:val="9140C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4E7210E"/>
    <w:multiLevelType w:val="multilevel"/>
    <w:tmpl w:val="79461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89043B"/>
    <w:multiLevelType w:val="multilevel"/>
    <w:tmpl w:val="F3246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1A8A693E"/>
    <w:multiLevelType w:val="multilevel"/>
    <w:tmpl w:val="96A00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D131E5C"/>
    <w:multiLevelType w:val="multilevel"/>
    <w:tmpl w:val="DB9EE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F762853"/>
    <w:multiLevelType w:val="multilevel"/>
    <w:tmpl w:val="886AD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83296D"/>
    <w:multiLevelType w:val="multilevel"/>
    <w:tmpl w:val="DF66F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263864D4"/>
    <w:multiLevelType w:val="multilevel"/>
    <w:tmpl w:val="DDC8C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7A0794"/>
    <w:multiLevelType w:val="multilevel"/>
    <w:tmpl w:val="E9C84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D43026"/>
    <w:multiLevelType w:val="multilevel"/>
    <w:tmpl w:val="B4F0D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A6105E"/>
    <w:multiLevelType w:val="hybridMultilevel"/>
    <w:tmpl w:val="30A8E9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D05487"/>
    <w:multiLevelType w:val="multilevel"/>
    <w:tmpl w:val="F9782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00E27F3"/>
    <w:multiLevelType w:val="multilevel"/>
    <w:tmpl w:val="8A02E4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3892E8C"/>
    <w:multiLevelType w:val="multilevel"/>
    <w:tmpl w:val="C510A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45603C47"/>
    <w:multiLevelType w:val="multilevel"/>
    <w:tmpl w:val="485C5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83B5164"/>
    <w:multiLevelType w:val="multilevel"/>
    <w:tmpl w:val="5F2C7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9DF2543"/>
    <w:multiLevelType w:val="multilevel"/>
    <w:tmpl w:val="8E26D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DD45D57"/>
    <w:multiLevelType w:val="multilevel"/>
    <w:tmpl w:val="2C762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EDF692B"/>
    <w:multiLevelType w:val="multilevel"/>
    <w:tmpl w:val="AFE6AB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52266C6"/>
    <w:multiLevelType w:val="multilevel"/>
    <w:tmpl w:val="1EB6B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5754E05"/>
    <w:multiLevelType w:val="multilevel"/>
    <w:tmpl w:val="D52CB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75CC7419"/>
    <w:multiLevelType w:val="multilevel"/>
    <w:tmpl w:val="57A488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9"/>
  </w:num>
  <w:num w:numId="3">
    <w:abstractNumId w:val="7"/>
  </w:num>
  <w:num w:numId="4">
    <w:abstractNumId w:val="4"/>
  </w:num>
  <w:num w:numId="5">
    <w:abstractNumId w:val="18"/>
  </w:num>
  <w:num w:numId="6">
    <w:abstractNumId w:val="22"/>
  </w:num>
  <w:num w:numId="7">
    <w:abstractNumId w:val="19"/>
  </w:num>
  <w:num w:numId="8">
    <w:abstractNumId w:val="20"/>
  </w:num>
  <w:num w:numId="9">
    <w:abstractNumId w:val="21"/>
  </w:num>
  <w:num w:numId="10">
    <w:abstractNumId w:val="23"/>
  </w:num>
  <w:num w:numId="11">
    <w:abstractNumId w:val="5"/>
  </w:num>
  <w:num w:numId="12">
    <w:abstractNumId w:val="1"/>
  </w:num>
  <w:num w:numId="13">
    <w:abstractNumId w:val="15"/>
  </w:num>
  <w:num w:numId="14">
    <w:abstractNumId w:val="2"/>
  </w:num>
  <w:num w:numId="15">
    <w:abstractNumId w:val="3"/>
  </w:num>
  <w:num w:numId="16">
    <w:abstractNumId w:val="26"/>
  </w:num>
  <w:num w:numId="17">
    <w:abstractNumId w:val="8"/>
  </w:num>
  <w:num w:numId="18">
    <w:abstractNumId w:val="10"/>
  </w:num>
  <w:num w:numId="19">
    <w:abstractNumId w:val="14"/>
  </w:num>
  <w:num w:numId="20">
    <w:abstractNumId w:val="12"/>
  </w:num>
  <w:num w:numId="21">
    <w:abstractNumId w:val="25"/>
  </w:num>
  <w:num w:numId="22">
    <w:abstractNumId w:val="11"/>
  </w:num>
  <w:num w:numId="23">
    <w:abstractNumId w:val="0"/>
  </w:num>
  <w:num w:numId="24">
    <w:abstractNumId w:val="24"/>
  </w:num>
  <w:num w:numId="25">
    <w:abstractNumId w:val="17"/>
  </w:num>
  <w:num w:numId="26">
    <w:abstractNumId w:val="6"/>
  </w:num>
  <w:num w:numId="27">
    <w:abstractNumId w:val="13"/>
  </w:num>
  <w:num w:numId="2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4832"/>
    <w:rsid w:val="0002345C"/>
    <w:rsid w:val="000537E6"/>
    <w:rsid w:val="000B064C"/>
    <w:rsid w:val="000C17BA"/>
    <w:rsid w:val="000C676A"/>
    <w:rsid w:val="000D75C0"/>
    <w:rsid w:val="000E728B"/>
    <w:rsid w:val="000F58E9"/>
    <w:rsid w:val="00120A6B"/>
    <w:rsid w:val="00130AE3"/>
    <w:rsid w:val="00157247"/>
    <w:rsid w:val="00192F3D"/>
    <w:rsid w:val="001B7C19"/>
    <w:rsid w:val="001C500D"/>
    <w:rsid w:val="001E3C8F"/>
    <w:rsid w:val="001E7A1F"/>
    <w:rsid w:val="00225BF4"/>
    <w:rsid w:val="00261CF7"/>
    <w:rsid w:val="00282D20"/>
    <w:rsid w:val="002A383E"/>
    <w:rsid w:val="002B149B"/>
    <w:rsid w:val="002B28B6"/>
    <w:rsid w:val="002B7305"/>
    <w:rsid w:val="00303044"/>
    <w:rsid w:val="00377222"/>
    <w:rsid w:val="00392E62"/>
    <w:rsid w:val="003A60D4"/>
    <w:rsid w:val="003B2689"/>
    <w:rsid w:val="003C087E"/>
    <w:rsid w:val="003E4F35"/>
    <w:rsid w:val="003F7DE9"/>
    <w:rsid w:val="004137BF"/>
    <w:rsid w:val="00413DE7"/>
    <w:rsid w:val="0041658C"/>
    <w:rsid w:val="0041703B"/>
    <w:rsid w:val="00417A12"/>
    <w:rsid w:val="004319D9"/>
    <w:rsid w:val="00461574"/>
    <w:rsid w:val="004C6F71"/>
    <w:rsid w:val="004D1E8D"/>
    <w:rsid w:val="004D1EAB"/>
    <w:rsid w:val="004E206E"/>
    <w:rsid w:val="004E7190"/>
    <w:rsid w:val="004F4885"/>
    <w:rsid w:val="00503BB6"/>
    <w:rsid w:val="005150AE"/>
    <w:rsid w:val="005259FF"/>
    <w:rsid w:val="00526997"/>
    <w:rsid w:val="005460A4"/>
    <w:rsid w:val="00563065"/>
    <w:rsid w:val="005827DA"/>
    <w:rsid w:val="005A2C4B"/>
    <w:rsid w:val="005E28FB"/>
    <w:rsid w:val="006016AE"/>
    <w:rsid w:val="00644AD5"/>
    <w:rsid w:val="00651D17"/>
    <w:rsid w:val="00676566"/>
    <w:rsid w:val="00681F8B"/>
    <w:rsid w:val="00685236"/>
    <w:rsid w:val="0069752D"/>
    <w:rsid w:val="006A7312"/>
    <w:rsid w:val="006B0A22"/>
    <w:rsid w:val="006B1327"/>
    <w:rsid w:val="006B4350"/>
    <w:rsid w:val="006C3C8D"/>
    <w:rsid w:val="006C5C2F"/>
    <w:rsid w:val="00702DF7"/>
    <w:rsid w:val="007140E4"/>
    <w:rsid w:val="00714143"/>
    <w:rsid w:val="00725EA5"/>
    <w:rsid w:val="007869E4"/>
    <w:rsid w:val="007923F6"/>
    <w:rsid w:val="007A17AD"/>
    <w:rsid w:val="007D7622"/>
    <w:rsid w:val="007F7155"/>
    <w:rsid w:val="008009E7"/>
    <w:rsid w:val="00804F88"/>
    <w:rsid w:val="008124D5"/>
    <w:rsid w:val="008230E6"/>
    <w:rsid w:val="0082666B"/>
    <w:rsid w:val="00860FD2"/>
    <w:rsid w:val="00870888"/>
    <w:rsid w:val="008A432F"/>
    <w:rsid w:val="008C130E"/>
    <w:rsid w:val="008D6771"/>
    <w:rsid w:val="008E4B62"/>
    <w:rsid w:val="008E7B4B"/>
    <w:rsid w:val="00917241"/>
    <w:rsid w:val="009172A5"/>
    <w:rsid w:val="00935ED8"/>
    <w:rsid w:val="00936EE8"/>
    <w:rsid w:val="00945C15"/>
    <w:rsid w:val="00954CAA"/>
    <w:rsid w:val="0096391C"/>
    <w:rsid w:val="009A1387"/>
    <w:rsid w:val="009F2B2B"/>
    <w:rsid w:val="00A16401"/>
    <w:rsid w:val="00A17925"/>
    <w:rsid w:val="00A22FE9"/>
    <w:rsid w:val="00A33C58"/>
    <w:rsid w:val="00A76B89"/>
    <w:rsid w:val="00A8220E"/>
    <w:rsid w:val="00A837FA"/>
    <w:rsid w:val="00A946FD"/>
    <w:rsid w:val="00AB626B"/>
    <w:rsid w:val="00AB6DCE"/>
    <w:rsid w:val="00AD3FFF"/>
    <w:rsid w:val="00AD5066"/>
    <w:rsid w:val="00B27EE9"/>
    <w:rsid w:val="00B50CEA"/>
    <w:rsid w:val="00BE597C"/>
    <w:rsid w:val="00BF16B5"/>
    <w:rsid w:val="00BF2F31"/>
    <w:rsid w:val="00C11849"/>
    <w:rsid w:val="00C27802"/>
    <w:rsid w:val="00C52323"/>
    <w:rsid w:val="00C57E12"/>
    <w:rsid w:val="00C640D0"/>
    <w:rsid w:val="00C701C0"/>
    <w:rsid w:val="00C715A1"/>
    <w:rsid w:val="00C906AA"/>
    <w:rsid w:val="00C93803"/>
    <w:rsid w:val="00CB3322"/>
    <w:rsid w:val="00CE05CD"/>
    <w:rsid w:val="00CF7860"/>
    <w:rsid w:val="00D1265A"/>
    <w:rsid w:val="00D25F1F"/>
    <w:rsid w:val="00D4025D"/>
    <w:rsid w:val="00D526A8"/>
    <w:rsid w:val="00D55535"/>
    <w:rsid w:val="00D9287D"/>
    <w:rsid w:val="00D942AD"/>
    <w:rsid w:val="00DB5F11"/>
    <w:rsid w:val="00DC0367"/>
    <w:rsid w:val="00DE7036"/>
    <w:rsid w:val="00DF3C34"/>
    <w:rsid w:val="00E04832"/>
    <w:rsid w:val="00E04CE4"/>
    <w:rsid w:val="00E10883"/>
    <w:rsid w:val="00E15F11"/>
    <w:rsid w:val="00E32A89"/>
    <w:rsid w:val="00E32B27"/>
    <w:rsid w:val="00E348E9"/>
    <w:rsid w:val="00E35154"/>
    <w:rsid w:val="00E37546"/>
    <w:rsid w:val="00E42F82"/>
    <w:rsid w:val="00E55B58"/>
    <w:rsid w:val="00E77B00"/>
    <w:rsid w:val="00E93784"/>
    <w:rsid w:val="00EA73BE"/>
    <w:rsid w:val="00EB1658"/>
    <w:rsid w:val="00EB408A"/>
    <w:rsid w:val="00EF0647"/>
    <w:rsid w:val="00F07631"/>
    <w:rsid w:val="00F24F1E"/>
    <w:rsid w:val="00F25238"/>
    <w:rsid w:val="00F269D0"/>
    <w:rsid w:val="00F56057"/>
    <w:rsid w:val="00F612AB"/>
    <w:rsid w:val="00F776FE"/>
    <w:rsid w:val="00F91DEB"/>
    <w:rsid w:val="00F93BA0"/>
    <w:rsid w:val="00FB6624"/>
    <w:rsid w:val="00FC7E2A"/>
    <w:rsid w:val="00FD2094"/>
    <w:rsid w:val="00FE0326"/>
    <w:rsid w:val="00FE29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E79C48"/>
  <w15:docId w15:val="{9824C6C4-602E-4409-9ABA-1DA0E27D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06E"/>
  </w:style>
  <w:style w:type="paragraph" w:styleId="1">
    <w:name w:val="heading 1"/>
    <w:basedOn w:val="a"/>
    <w:next w:val="a"/>
    <w:link w:val="10"/>
    <w:uiPriority w:val="9"/>
    <w:qFormat/>
    <w:rsid w:val="00812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12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87088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link w:val="40"/>
    <w:uiPriority w:val="9"/>
    <w:qFormat/>
    <w:rsid w:val="008124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54CAA"/>
    <w:rPr>
      <w:color w:val="0563C1" w:themeColor="hyperlink"/>
      <w:u w:val="single"/>
    </w:rPr>
  </w:style>
  <w:style w:type="character" w:customStyle="1" w:styleId="30">
    <w:name w:val="Заголовок 3 Знак"/>
    <w:basedOn w:val="a0"/>
    <w:link w:val="3"/>
    <w:uiPriority w:val="9"/>
    <w:rsid w:val="00870888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81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812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8124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81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124D5"/>
  </w:style>
  <w:style w:type="character" w:customStyle="1" w:styleId="toctoggle">
    <w:name w:val="toctoggle"/>
    <w:basedOn w:val="a0"/>
    <w:rsid w:val="008124D5"/>
  </w:style>
  <w:style w:type="character" w:customStyle="1" w:styleId="tocnumber">
    <w:name w:val="tocnumber"/>
    <w:basedOn w:val="a0"/>
    <w:rsid w:val="008124D5"/>
  </w:style>
  <w:style w:type="character" w:customStyle="1" w:styleId="toctext">
    <w:name w:val="toctext"/>
    <w:basedOn w:val="a0"/>
    <w:rsid w:val="008124D5"/>
  </w:style>
  <w:style w:type="character" w:customStyle="1" w:styleId="mw-headline">
    <w:name w:val="mw-headline"/>
    <w:basedOn w:val="a0"/>
    <w:rsid w:val="008124D5"/>
  </w:style>
  <w:style w:type="character" w:customStyle="1" w:styleId="mw-editsection">
    <w:name w:val="mw-editsection"/>
    <w:basedOn w:val="a0"/>
    <w:rsid w:val="008124D5"/>
  </w:style>
  <w:style w:type="character" w:customStyle="1" w:styleId="mw-editsection-bracket">
    <w:name w:val="mw-editsection-bracket"/>
    <w:basedOn w:val="a0"/>
    <w:rsid w:val="008124D5"/>
  </w:style>
  <w:style w:type="character" w:customStyle="1" w:styleId="mw-editsection-divider">
    <w:name w:val="mw-editsection-divider"/>
    <w:basedOn w:val="a0"/>
    <w:rsid w:val="008124D5"/>
  </w:style>
  <w:style w:type="character" w:customStyle="1" w:styleId="noprint">
    <w:name w:val="noprint"/>
    <w:basedOn w:val="a0"/>
    <w:rsid w:val="008124D5"/>
  </w:style>
  <w:style w:type="character" w:customStyle="1" w:styleId="time">
    <w:name w:val="time"/>
    <w:basedOn w:val="a0"/>
    <w:rsid w:val="008124D5"/>
  </w:style>
  <w:style w:type="character" w:customStyle="1" w:styleId="item-date">
    <w:name w:val="item-date"/>
    <w:basedOn w:val="a0"/>
    <w:rsid w:val="008124D5"/>
  </w:style>
  <w:style w:type="character" w:customStyle="1" w:styleId="itemimage">
    <w:name w:val="itemimage"/>
    <w:basedOn w:val="a0"/>
    <w:rsid w:val="008124D5"/>
  </w:style>
  <w:style w:type="character" w:styleId="a5">
    <w:name w:val="Strong"/>
    <w:basedOn w:val="a0"/>
    <w:uiPriority w:val="22"/>
    <w:qFormat/>
    <w:rsid w:val="008124D5"/>
    <w:rPr>
      <w:b/>
      <w:bCs/>
    </w:rPr>
  </w:style>
  <w:style w:type="character" w:customStyle="1" w:styleId="flagicon">
    <w:name w:val="flagicon"/>
    <w:basedOn w:val="a0"/>
    <w:rsid w:val="008124D5"/>
  </w:style>
  <w:style w:type="character" w:customStyle="1" w:styleId="wikidata-claim">
    <w:name w:val="wikidata-claim"/>
    <w:basedOn w:val="a0"/>
    <w:rsid w:val="008124D5"/>
  </w:style>
  <w:style w:type="character" w:customStyle="1" w:styleId="wikidata-snak">
    <w:name w:val="wikidata-snak"/>
    <w:basedOn w:val="a0"/>
    <w:rsid w:val="008124D5"/>
  </w:style>
  <w:style w:type="character" w:customStyle="1" w:styleId="plainlinks">
    <w:name w:val="plainlinks"/>
    <w:basedOn w:val="a0"/>
    <w:rsid w:val="008124D5"/>
  </w:style>
  <w:style w:type="character" w:customStyle="1" w:styleId="geo-geo-dms">
    <w:name w:val="geo-geo-dms"/>
    <w:basedOn w:val="a0"/>
    <w:rsid w:val="008124D5"/>
  </w:style>
  <w:style w:type="character" w:customStyle="1" w:styleId="geo-dms">
    <w:name w:val="geo-dms"/>
    <w:basedOn w:val="a0"/>
    <w:rsid w:val="008124D5"/>
  </w:style>
  <w:style w:type="character" w:customStyle="1" w:styleId="latitude">
    <w:name w:val="latitude"/>
    <w:basedOn w:val="a0"/>
    <w:rsid w:val="008124D5"/>
  </w:style>
  <w:style w:type="character" w:customStyle="1" w:styleId="longitude">
    <w:name w:val="longitude"/>
    <w:basedOn w:val="a0"/>
    <w:rsid w:val="008124D5"/>
  </w:style>
  <w:style w:type="character" w:customStyle="1" w:styleId="ref-info">
    <w:name w:val="ref-info"/>
    <w:basedOn w:val="a0"/>
    <w:rsid w:val="008124D5"/>
  </w:style>
  <w:style w:type="character" w:styleId="a6">
    <w:name w:val="Emphasis"/>
    <w:basedOn w:val="a0"/>
    <w:uiPriority w:val="20"/>
    <w:qFormat/>
    <w:rsid w:val="008124D5"/>
    <w:rPr>
      <w:i/>
      <w:iCs/>
    </w:rPr>
  </w:style>
  <w:style w:type="character" w:customStyle="1" w:styleId="article-statistic">
    <w:name w:val="article-statistic"/>
    <w:basedOn w:val="a0"/>
    <w:rsid w:val="008124D5"/>
  </w:style>
  <w:style w:type="character" w:customStyle="1" w:styleId="label">
    <w:name w:val="label"/>
    <w:basedOn w:val="a0"/>
    <w:rsid w:val="008124D5"/>
  </w:style>
  <w:style w:type="character" w:customStyle="1" w:styleId="article-page-main-subheader">
    <w:name w:val="article-page-main-subheader"/>
    <w:basedOn w:val="a0"/>
    <w:rsid w:val="008124D5"/>
  </w:style>
  <w:style w:type="paragraph" w:styleId="a7">
    <w:name w:val="Balloon Text"/>
    <w:basedOn w:val="a"/>
    <w:link w:val="a8"/>
    <w:uiPriority w:val="99"/>
    <w:semiHidden/>
    <w:unhideWhenUsed/>
    <w:rsid w:val="008124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124D5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124D5"/>
  </w:style>
  <w:style w:type="paragraph" w:styleId="ab">
    <w:name w:val="footer"/>
    <w:basedOn w:val="a"/>
    <w:link w:val="ac"/>
    <w:uiPriority w:val="99"/>
    <w:unhideWhenUsed/>
    <w:rsid w:val="0081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124D5"/>
  </w:style>
  <w:style w:type="character" w:styleId="ad">
    <w:name w:val="FollowedHyperlink"/>
    <w:basedOn w:val="a0"/>
    <w:uiPriority w:val="99"/>
    <w:semiHidden/>
    <w:unhideWhenUsed/>
    <w:rsid w:val="008124D5"/>
    <w:rPr>
      <w:color w:val="954F72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8124D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8124D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note text"/>
    <w:basedOn w:val="a"/>
    <w:link w:val="af"/>
    <w:uiPriority w:val="99"/>
    <w:semiHidden/>
    <w:unhideWhenUsed/>
    <w:rsid w:val="008124D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8124D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8124D5"/>
    <w:rPr>
      <w:vertAlign w:val="superscript"/>
    </w:rPr>
  </w:style>
  <w:style w:type="character" w:customStyle="1" w:styleId="w">
    <w:name w:val="w"/>
    <w:basedOn w:val="a0"/>
    <w:rsid w:val="006B0A22"/>
  </w:style>
  <w:style w:type="character" w:customStyle="1" w:styleId="21">
    <w:name w:val="Заголовок №2"/>
    <w:basedOn w:val="a0"/>
    <w:rsid w:val="006B0A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en-US" w:eastAsia="en-US" w:bidi="en-US"/>
    </w:rPr>
  </w:style>
  <w:style w:type="paragraph" w:styleId="af1">
    <w:name w:val="List Paragraph"/>
    <w:basedOn w:val="a"/>
    <w:uiPriority w:val="34"/>
    <w:qFormat/>
    <w:rsid w:val="006B0A22"/>
    <w:pPr>
      <w:spacing w:after="200" w:line="276" w:lineRule="auto"/>
      <w:ind w:left="720"/>
      <w:contextualSpacing/>
    </w:pPr>
  </w:style>
  <w:style w:type="character" w:customStyle="1" w:styleId="22">
    <w:name w:val="Основной текст (2)_"/>
    <w:basedOn w:val="a0"/>
    <w:link w:val="210"/>
    <w:uiPriority w:val="99"/>
    <w:rsid w:val="00BE597C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10">
    <w:name w:val="Основной текст (2)1"/>
    <w:basedOn w:val="a"/>
    <w:link w:val="22"/>
    <w:uiPriority w:val="99"/>
    <w:rsid w:val="00BE597C"/>
    <w:pPr>
      <w:widowControl w:val="0"/>
      <w:shd w:val="clear" w:color="auto" w:fill="FFFFFF"/>
      <w:spacing w:after="240" w:line="278" w:lineRule="exact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highlight">
    <w:name w:val="highlight"/>
    <w:basedOn w:val="a0"/>
    <w:rsid w:val="003B26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537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9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2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u.wikipedia.org/wiki/%D0%9D%D0%B8%D0%B4%D0%B5%D1%80%D0%BB%D0%B0%D0%BD%D0%B4%D1%8B" TargetMode="External"/><Relationship Id="rId21" Type="http://schemas.openxmlformats.org/officeDocument/2006/relationships/hyperlink" Target="https://ru.wikipedia.org/wiki/%D0%94%D0%B0%D0%BD%D0%B8%D1%8F" TargetMode="External"/><Relationship Id="rId34" Type="http://schemas.openxmlformats.org/officeDocument/2006/relationships/hyperlink" Target="https://ru.wikipedia.org/wiki/%D0%98%D1%81%D0%BB%D0%B0%D0%BD%D0%B4%D0%B8%D1%8F" TargetMode="External"/><Relationship Id="rId42" Type="http://schemas.openxmlformats.org/officeDocument/2006/relationships/hyperlink" Target="https://ru.wikipedia.org/wiki/%D0%A4%D1%80%D0%B0%D0%BD%D1%86%D0%B8%D1%8F" TargetMode="External"/><Relationship Id="rId47" Type="http://schemas.openxmlformats.org/officeDocument/2006/relationships/hyperlink" Target="https://ru.wikipedia.org/wiki/%D0%98%D1%82%D0%B0%D0%BB%D0%B8%D1%8F" TargetMode="External"/><Relationship Id="rId50" Type="http://schemas.openxmlformats.org/officeDocument/2006/relationships/hyperlink" Target="https://ru.wikipedia.org/wiki/%D0%9D%D0%B8%D0%B4%D0%B5%D1%80%D0%BB%D0%B0%D0%BD%D0%B4%D1%8B" TargetMode="External"/><Relationship Id="rId55" Type="http://schemas.openxmlformats.org/officeDocument/2006/relationships/hyperlink" Target="https://ru.wikipedia.org/wiki/%D0%91%D0%B5%D0%BB%D1%8C%D0%B3%D0%B8%D1%8F" TargetMode="External"/><Relationship Id="rId63" Type="http://schemas.openxmlformats.org/officeDocument/2006/relationships/hyperlink" Target="https://ru.wikipedia.org/wiki/%D0%9D%D0%BE%D1%80%D0%B2%D0%B5%D0%B3%D0%B8%D1%8F" TargetMode="External"/><Relationship Id="rId68" Type="http://schemas.openxmlformats.org/officeDocument/2006/relationships/hyperlink" Target="https://ru.wikipedia.org/wiki/%D0%A2%D1%83%D1%80%D1%86%D0%B8%D1%8F" TargetMode="External"/><Relationship Id="rId76" Type="http://schemas.openxmlformats.org/officeDocument/2006/relationships/hyperlink" Target="https://ru.wikipedia.org/wiki/%D0%A5%D0%BE%D1%80%D0%B2%D0%B0%D1%82%D0%B8%D1%8F" TargetMode="External"/><Relationship Id="rId84" Type="http://schemas.openxmlformats.org/officeDocument/2006/relationships/hyperlink" Target="https://ru.wikipedia.org/wiki/%D0%A1%D0%BB%D0%BE%D0%B2%D0%B0%D0%BA%D0%B8%D1%8F" TargetMode="External"/><Relationship Id="rId89" Type="http://schemas.openxmlformats.org/officeDocument/2006/relationships/hyperlink" Target="https://ru.wikipedia.org/wiki/%D0%A1%D0%BB%D0%BE%D0%B2%D0%B0%D0%BA%D0%B8%D1%8F" TargetMode="External"/><Relationship Id="rId97" Type="http://schemas.openxmlformats.org/officeDocument/2006/relationships/hyperlink" Target="https://ru.wikipedia.org/w/index.php?title=%D0%92%D0%BE%D0%B5%D0%BD%D0%BD%D1%8B%D0%B9_%D0%BC%D0%B8%D0%BD%D0%B8%D1%81%D1%82%D1%80&amp;action=edit&amp;redlink=1" TargetMode="External"/><Relationship Id="rId7" Type="http://schemas.openxmlformats.org/officeDocument/2006/relationships/hyperlink" Target="https://ru.wikipedia.org/wiki/%D0%91%D0%B5%D0%BB%D1%8C%D0%B3%D0%B8%D1%8F" TargetMode="External"/><Relationship Id="rId71" Type="http://schemas.openxmlformats.org/officeDocument/2006/relationships/hyperlink" Target="https://ru.wikipedia.org/wiki/%D0%92%D0%B5%D0%BD%D0%B3%D1%80%D0%B8%D1%8F" TargetMode="External"/><Relationship Id="rId92" Type="http://schemas.openxmlformats.org/officeDocument/2006/relationships/hyperlink" Target="http://base.spinform.ru/show_doc.fwx?rgn=2213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F%D0%BE%D1%80%D1%82%D1%83%D0%B3%D0%B0%D0%BB%D0%B8%D1%8F" TargetMode="External"/><Relationship Id="rId29" Type="http://schemas.openxmlformats.org/officeDocument/2006/relationships/hyperlink" Target="https://ru.wikipedia.org/wiki/%D0%A1%D0%A8%D0%90" TargetMode="External"/><Relationship Id="rId11" Type="http://schemas.openxmlformats.org/officeDocument/2006/relationships/hyperlink" Target="https://ru.wikipedia.org/wiki/%D0%98%D1%82%D0%B0%D0%BB%D0%B8%D1%8F" TargetMode="External"/><Relationship Id="rId24" Type="http://schemas.openxmlformats.org/officeDocument/2006/relationships/hyperlink" Target="https://ru.wikipedia.org/wiki/%D0%9A%D0%B0%D0%BD%D0%B0%D0%B4%D0%B0" TargetMode="External"/><Relationship Id="rId32" Type="http://schemas.openxmlformats.org/officeDocument/2006/relationships/hyperlink" Target="https://ru.wikipedia.org/wiki/%D0%92%D0%B5%D0%BB%D0%B8%D0%BA%D0%BE%D0%B1%D1%80%D0%B8%D1%82%D0%B0%D0%BD%D0%B8%D1%8F" TargetMode="External"/><Relationship Id="rId37" Type="http://schemas.openxmlformats.org/officeDocument/2006/relationships/hyperlink" Target="https://ru.wikipedia.org/wiki/%D0%9B%D1%8E%D0%BA%D1%81%D0%B5%D0%BC%D0%B1%D1%83%D1%80%D0%B3" TargetMode="External"/><Relationship Id="rId40" Type="http://schemas.openxmlformats.org/officeDocument/2006/relationships/hyperlink" Target="https://ru.wikipedia.org/wiki/%D0%9F%D0%BE%D1%80%D1%82%D1%83%D0%B3%D0%B0%D0%BB%D0%B8%D1%8F" TargetMode="External"/><Relationship Id="rId45" Type="http://schemas.openxmlformats.org/officeDocument/2006/relationships/hyperlink" Target="https://ru.wikipedia.org/wiki/%D0%94%D0%B0%D0%BD%D0%B8%D1%8F" TargetMode="External"/><Relationship Id="rId53" Type="http://schemas.openxmlformats.org/officeDocument/2006/relationships/hyperlink" Target="https://ru.wikipedia.org/wiki/%D0%A1%D0%A8%D0%90" TargetMode="External"/><Relationship Id="rId58" Type="http://schemas.openxmlformats.org/officeDocument/2006/relationships/hyperlink" Target="https://ru.wikipedia.org/wiki/%D0%98%D1%81%D0%BB%D0%B0%D0%BD%D0%B4%D0%B8%D1%8F" TargetMode="External"/><Relationship Id="rId66" Type="http://schemas.openxmlformats.org/officeDocument/2006/relationships/hyperlink" Target="https://ru.wikipedia.org/wiki/%D0%A4%D1%80%D0%B0%D0%BD%D1%86%D0%B8%D1%8F" TargetMode="External"/><Relationship Id="rId74" Type="http://schemas.openxmlformats.org/officeDocument/2006/relationships/hyperlink" Target="https://ru.wikipedia.org/wiki/%D0%A1%D0%BB%D0%BE%D0%B2%D0%B0%D0%BA%D0%B8%D1%8F" TargetMode="External"/><Relationship Id="rId79" Type="http://schemas.openxmlformats.org/officeDocument/2006/relationships/hyperlink" Target="https://ru.wikipedia.org/wiki/%D0%9B%D0%B8%D1%82%D0%B2%D0%B0" TargetMode="External"/><Relationship Id="rId87" Type="http://schemas.openxmlformats.org/officeDocument/2006/relationships/hyperlink" Target="https://ru.wikipedia.org/wiki/%D0%A5%D0%BE%D1%80%D0%B2%D0%B0%D1%82%D0%B8%D1%8F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ru.wikipedia.org/wiki/%D0%9B%D1%8E%D0%BA%D1%81%D0%B5%D0%BC%D0%B1%D1%83%D1%80%D0%B3" TargetMode="External"/><Relationship Id="rId82" Type="http://schemas.openxmlformats.org/officeDocument/2006/relationships/hyperlink" Target="https://ru.wikipedia.org/wiki/%D0%A1%D0%BB%D0%BE%D0%B2%D0%B5%D0%BD%D0%B8%D1%8F" TargetMode="External"/><Relationship Id="rId90" Type="http://schemas.openxmlformats.org/officeDocument/2006/relationships/hyperlink" Target="https://ru.wikipedia.org/wiki/%D0%A1%D0%BB%D0%BE%D0%B2%D0%B5%D0%BD%D0%B8%D1%8F" TargetMode="External"/><Relationship Id="rId95" Type="http://schemas.openxmlformats.org/officeDocument/2006/relationships/hyperlink" Target="https://ru.wikipedia.org/wiki/%D0%92%D0%BE%D0%B5%D0%BD%D0%BD%D0%BE%D0%B5_%D0%B2%D0%B5%D0%B4%D0%BE%D0%BC%D1%81%D1%82%D0%B2%D0%BE" TargetMode="External"/><Relationship Id="rId19" Type="http://schemas.openxmlformats.org/officeDocument/2006/relationships/hyperlink" Target="https://ru.wikipedia.org/wiki/%D0%91%D0%B5%D0%BB%D1%8C%D0%B3%D0%B8%D1%8F" TargetMode="External"/><Relationship Id="rId14" Type="http://schemas.openxmlformats.org/officeDocument/2006/relationships/hyperlink" Target="https://ru.wikipedia.org/wiki/%D0%9D%D0%B8%D0%B4%D0%B5%D1%80%D0%BB%D0%B0%D0%BD%D0%B4%D1%8B" TargetMode="External"/><Relationship Id="rId22" Type="http://schemas.openxmlformats.org/officeDocument/2006/relationships/hyperlink" Target="https://ru.wikipedia.org/wiki/%D0%98%D1%81%D0%BB%D0%B0%D0%BD%D0%B4%D0%B8%D1%8F" TargetMode="External"/><Relationship Id="rId27" Type="http://schemas.openxmlformats.org/officeDocument/2006/relationships/hyperlink" Target="https://ru.wikipedia.org/wiki/%D0%9D%D0%BE%D1%80%D0%B2%D0%B5%D0%B3%D0%B8%D1%8F" TargetMode="External"/><Relationship Id="rId30" Type="http://schemas.openxmlformats.org/officeDocument/2006/relationships/hyperlink" Target="https://ru.wikipedia.org/wiki/%D0%A4%D1%80%D0%B0%D0%BD%D1%86%D0%B8%D1%8F" TargetMode="External"/><Relationship Id="rId35" Type="http://schemas.openxmlformats.org/officeDocument/2006/relationships/hyperlink" Target="https://ru.wikipedia.org/wiki/%D0%98%D1%82%D0%B0%D0%BB%D0%B8%D1%8F" TargetMode="External"/><Relationship Id="rId43" Type="http://schemas.openxmlformats.org/officeDocument/2006/relationships/hyperlink" Target="https://ru.wikipedia.org/wiki/%D0%91%D0%B5%D0%BB%D1%8C%D0%B3%D0%B8%D1%8F" TargetMode="External"/><Relationship Id="rId48" Type="http://schemas.openxmlformats.org/officeDocument/2006/relationships/hyperlink" Target="https://ru.wikipedia.org/wiki/%D0%9A%D0%B0%D0%BD%D0%B0%D0%B4%D0%B0" TargetMode="External"/><Relationship Id="rId56" Type="http://schemas.openxmlformats.org/officeDocument/2006/relationships/hyperlink" Target="https://ru.wikipedia.org/wiki/%D0%92%D0%B5%D0%BB%D0%B8%D0%BA%D0%BE%D0%B1%D1%80%D0%B8%D1%82%D0%B0%D0%BD%D0%B8%D1%8F" TargetMode="External"/><Relationship Id="rId64" Type="http://schemas.openxmlformats.org/officeDocument/2006/relationships/hyperlink" Target="https://ru.wikipedia.org/wiki/%D0%9F%D0%BE%D1%80%D1%82%D1%83%D0%B3%D0%B0%D0%BB%D0%B8%D1%8F" TargetMode="External"/><Relationship Id="rId69" Type="http://schemas.openxmlformats.org/officeDocument/2006/relationships/hyperlink" Target="https://ru.wikipedia.org/wiki/%D0%98%D1%81%D0%BF%D0%B0%D0%BD%D0%B8%D1%8F" TargetMode="External"/><Relationship Id="rId77" Type="http://schemas.openxmlformats.org/officeDocument/2006/relationships/hyperlink" Target="https://ru.wikipedia.org/wiki/%D0%91%D0%BE%D0%BB%D0%B3%D0%B0%D1%80%D0%B8%D1%8F" TargetMode="External"/><Relationship Id="rId100" Type="http://schemas.openxmlformats.org/officeDocument/2006/relationships/fontTable" Target="fontTable.xml"/><Relationship Id="rId8" Type="http://schemas.openxmlformats.org/officeDocument/2006/relationships/hyperlink" Target="https://ru.wikipedia.org/wiki/%D0%92%D0%B5%D0%BB%D0%B8%D0%BA%D0%BE%D0%B1%D1%80%D0%B8%D1%82%D0%B0%D0%BD%D0%B8%D1%8F" TargetMode="External"/><Relationship Id="rId51" Type="http://schemas.openxmlformats.org/officeDocument/2006/relationships/hyperlink" Target="https://ru.wikipedia.org/wiki/%D0%9D%D0%BE%D1%80%D0%B2%D0%B5%D0%B3%D0%B8%D1%8F" TargetMode="External"/><Relationship Id="rId72" Type="http://schemas.openxmlformats.org/officeDocument/2006/relationships/hyperlink" Target="https://ru.wikipedia.org/wiki/%D0%9F%D0%BE%D0%BB%D1%8C%D1%88%D0%B0" TargetMode="External"/><Relationship Id="rId80" Type="http://schemas.openxmlformats.org/officeDocument/2006/relationships/hyperlink" Target="https://ru.wikipedia.org/wiki/%D0%A0%D1%83%D0%BC%D1%8B%D0%BD%D0%B8%D1%8F" TargetMode="External"/><Relationship Id="rId85" Type="http://schemas.openxmlformats.org/officeDocument/2006/relationships/hyperlink" Target="https://ru.wikipedia.org/wiki/%D0%A1%D0%BB%D0%BE%D0%B2%D0%B5%D0%BD%D0%B8%D1%8F" TargetMode="External"/><Relationship Id="rId93" Type="http://schemas.openxmlformats.org/officeDocument/2006/relationships/hyperlink" Target="http://base.spinform.ru/show_doc.fwx?rgn=2213" TargetMode="External"/><Relationship Id="rId98" Type="http://schemas.openxmlformats.org/officeDocument/2006/relationships/hyperlink" Target="http://gallicismes.academic.ru/4622/%D0%B0%D1%82%D1%82%D0%B0%D1%88%D0%B5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A%D0%B0%D0%BD%D0%B0%D0%B4%D0%B0" TargetMode="External"/><Relationship Id="rId17" Type="http://schemas.openxmlformats.org/officeDocument/2006/relationships/hyperlink" Target="https://ru.wikipedia.org/wiki/%D0%A1%D0%A8%D0%90" TargetMode="External"/><Relationship Id="rId25" Type="http://schemas.openxmlformats.org/officeDocument/2006/relationships/hyperlink" Target="https://ru.wikipedia.org/wiki/%D0%9B%D1%8E%D0%BA%D1%81%D0%B5%D0%BC%D0%B1%D1%83%D1%80%D0%B3" TargetMode="External"/><Relationship Id="rId33" Type="http://schemas.openxmlformats.org/officeDocument/2006/relationships/hyperlink" Target="https://ru.wikipedia.org/wiki/%D0%94%D0%B0%D0%BD%D0%B8%D1%8F" TargetMode="External"/><Relationship Id="rId38" Type="http://schemas.openxmlformats.org/officeDocument/2006/relationships/hyperlink" Target="https://ru.wikipedia.org/wiki/%D0%9D%D0%B8%D0%B4%D0%B5%D1%80%D0%BB%D0%B0%D0%BD%D0%B4%D1%8B" TargetMode="External"/><Relationship Id="rId46" Type="http://schemas.openxmlformats.org/officeDocument/2006/relationships/hyperlink" Target="https://ru.wikipedia.org/wiki/%D0%98%D1%81%D0%BB%D0%B0%D0%BD%D0%B4%D0%B8%D1%8F" TargetMode="External"/><Relationship Id="rId59" Type="http://schemas.openxmlformats.org/officeDocument/2006/relationships/hyperlink" Target="https://ru.wikipedia.org/wiki/%D0%98%D1%82%D0%B0%D0%BB%D0%B8%D1%8F" TargetMode="External"/><Relationship Id="rId67" Type="http://schemas.openxmlformats.org/officeDocument/2006/relationships/hyperlink" Target="https://ru.wikipedia.org/wiki/%D0%93%D1%80%D0%B5%D1%86%D0%B8%D1%8F" TargetMode="External"/><Relationship Id="rId20" Type="http://schemas.openxmlformats.org/officeDocument/2006/relationships/hyperlink" Target="https://ru.wikipedia.org/wiki/%D0%92%D0%B5%D0%BB%D0%B8%D0%BA%D0%BE%D0%B1%D1%80%D0%B8%D1%82%D0%B0%D0%BD%D0%B8%D1%8F" TargetMode="External"/><Relationship Id="rId41" Type="http://schemas.openxmlformats.org/officeDocument/2006/relationships/hyperlink" Target="https://ru.wikipedia.org/wiki/%D0%A1%D0%A8%D0%90" TargetMode="External"/><Relationship Id="rId54" Type="http://schemas.openxmlformats.org/officeDocument/2006/relationships/hyperlink" Target="https://ru.wikipedia.org/wiki/%D0%A4%D1%80%D0%B0%D0%BD%D1%86%D0%B8%D1%8F" TargetMode="External"/><Relationship Id="rId62" Type="http://schemas.openxmlformats.org/officeDocument/2006/relationships/hyperlink" Target="https://ru.wikipedia.org/wiki/%D0%9D%D0%B8%D0%B4%D0%B5%D1%80%D0%BB%D0%B0%D0%BD%D0%B4%D1%8B" TargetMode="External"/><Relationship Id="rId70" Type="http://schemas.openxmlformats.org/officeDocument/2006/relationships/hyperlink" Target="https://ru.wikipedia.org/wiki/%D0%A7%D0%B5%D1%85%D0%B8%D1%8F" TargetMode="External"/><Relationship Id="rId75" Type="http://schemas.openxmlformats.org/officeDocument/2006/relationships/hyperlink" Target="https://ru.wikipedia.org/wiki/%D0%A1%D0%BB%D0%BE%D0%B2%D0%B5%D0%BD%D0%B8%D1%8F" TargetMode="External"/><Relationship Id="rId83" Type="http://schemas.openxmlformats.org/officeDocument/2006/relationships/hyperlink" Target="https://ru.wikipedia.org/wiki/%D0%AD%D1%81%D1%82%D0%BE%D0%BD%D0%B8%D1%8F" TargetMode="External"/><Relationship Id="rId88" Type="http://schemas.openxmlformats.org/officeDocument/2006/relationships/hyperlink" Target="https://ru.wikipedia.org/wiki/%D0%90%D0%BB%D0%B1%D0%B0%D0%BD%D0%B8%D1%8F" TargetMode="External"/><Relationship Id="rId91" Type="http://schemas.openxmlformats.org/officeDocument/2006/relationships/hyperlink" Target="https://ru.wikipedia.org/wiki/%D0%A5%D0%BE%D1%80%D0%B2%D0%B0%D1%82%D0%B8%D1%8F" TargetMode="External"/><Relationship Id="rId96" Type="http://schemas.openxmlformats.org/officeDocument/2006/relationships/hyperlink" Target="https://ru.wikipedia.org/wiki/1810_%D0%B3%D0%BE%D0%B4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u.wikipedia.org/wiki/%D0%9D%D0%BE%D1%80%D0%B2%D0%B5%D0%B3%D0%B8%D1%8F" TargetMode="External"/><Relationship Id="rId23" Type="http://schemas.openxmlformats.org/officeDocument/2006/relationships/hyperlink" Target="https://ru.wikipedia.org/wiki/%D0%98%D1%82%D0%B0%D0%BB%D0%B8%D1%8F" TargetMode="External"/><Relationship Id="rId28" Type="http://schemas.openxmlformats.org/officeDocument/2006/relationships/hyperlink" Target="https://ru.wikipedia.org/wiki/%D0%9F%D0%BE%D1%80%D1%82%D1%83%D0%B3%D0%B0%D0%BB%D0%B8%D1%8F" TargetMode="External"/><Relationship Id="rId36" Type="http://schemas.openxmlformats.org/officeDocument/2006/relationships/hyperlink" Target="https://ru.wikipedia.org/wiki/%D0%9A%D0%B0%D0%BD%D0%B0%D0%B4%D0%B0" TargetMode="External"/><Relationship Id="rId49" Type="http://schemas.openxmlformats.org/officeDocument/2006/relationships/hyperlink" Target="https://ru.wikipedia.org/wiki/%D0%9B%D1%8E%D0%BA%D1%81%D0%B5%D0%BC%D0%B1%D1%83%D1%80%D0%B3" TargetMode="External"/><Relationship Id="rId57" Type="http://schemas.openxmlformats.org/officeDocument/2006/relationships/hyperlink" Target="https://ru.wikipedia.org/wiki/%D0%94%D0%B0%D0%BD%D0%B8%D1%8F" TargetMode="External"/><Relationship Id="rId10" Type="http://schemas.openxmlformats.org/officeDocument/2006/relationships/hyperlink" Target="https://ru.wikipedia.org/wiki/%D0%98%D1%81%D0%BB%D0%B0%D0%BD%D0%B4%D0%B8%D1%8F" TargetMode="External"/><Relationship Id="rId31" Type="http://schemas.openxmlformats.org/officeDocument/2006/relationships/hyperlink" Target="https://ru.wikipedia.org/wiki/%D0%91%D0%B5%D0%BB%D1%8C%D0%B3%D0%B8%D1%8F" TargetMode="External"/><Relationship Id="rId44" Type="http://schemas.openxmlformats.org/officeDocument/2006/relationships/hyperlink" Target="https://ru.wikipedia.org/wiki/%D0%92%D0%B5%D0%BB%D0%B8%D0%BA%D0%BE%D0%B1%D1%80%D0%B8%D1%82%D0%B0%D0%BD%D0%B8%D1%8F" TargetMode="External"/><Relationship Id="rId52" Type="http://schemas.openxmlformats.org/officeDocument/2006/relationships/hyperlink" Target="https://ru.wikipedia.org/wiki/%D0%9F%D0%BE%D1%80%D1%82%D1%83%D0%B3%D0%B0%D0%BB%D0%B8%D1%8F" TargetMode="External"/><Relationship Id="rId60" Type="http://schemas.openxmlformats.org/officeDocument/2006/relationships/hyperlink" Target="https://ru.wikipedia.org/wiki/%D0%9A%D0%B0%D0%BD%D0%B0%D0%B4%D0%B0" TargetMode="External"/><Relationship Id="rId65" Type="http://schemas.openxmlformats.org/officeDocument/2006/relationships/hyperlink" Target="https://ru.wikipedia.org/wiki/%D0%A1%D0%A8%D0%90" TargetMode="External"/><Relationship Id="rId73" Type="http://schemas.openxmlformats.org/officeDocument/2006/relationships/hyperlink" Target="https://ru.wikipedia.org/wiki/%D0%A7%D0%B5%D1%85%D0%B8%D1%8F" TargetMode="External"/><Relationship Id="rId78" Type="http://schemas.openxmlformats.org/officeDocument/2006/relationships/hyperlink" Target="https://ru.wikipedia.org/wiki/%D0%9B%D0%B0%D1%82%D0%B2%D0%B8%D1%8F" TargetMode="External"/><Relationship Id="rId81" Type="http://schemas.openxmlformats.org/officeDocument/2006/relationships/hyperlink" Target="https://ru.wikipedia.org/wiki/%D0%A1%D0%BB%D0%BE%D0%B2%D0%B0%D0%BA%D0%B8%D1%8F" TargetMode="External"/><Relationship Id="rId86" Type="http://schemas.openxmlformats.org/officeDocument/2006/relationships/hyperlink" Target="https://ru.wikipedia.org/wiki/%D0%A5%D0%BE%D1%80%D0%B2%D0%B0%D1%82%D0%B8%D1%8F" TargetMode="External"/><Relationship Id="rId94" Type="http://schemas.openxmlformats.org/officeDocument/2006/relationships/hyperlink" Target="https://ru.wikipedia.org/wiki/%D0%92%D0%BE%D0%B5%D0%BD%D0%BD%D0%BE%D0%B5_%D0%B2%D0%B5%D0%B4%D0%BE%D0%BC%D1%81%D1%82%D0%B2%D0%BE" TargetMode="External"/><Relationship Id="rId99" Type="http://schemas.openxmlformats.org/officeDocument/2006/relationships/footer" Target="footer1.xml"/><Relationship Id="rId10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4%D0%B0%D0%BD%D0%B8%D1%8F" TargetMode="External"/><Relationship Id="rId13" Type="http://schemas.openxmlformats.org/officeDocument/2006/relationships/hyperlink" Target="https://ru.wikipedia.org/wiki/%D0%9B%D1%8E%D0%BA%D1%81%D0%B5%D0%BC%D0%B1%D1%83%D1%80%D0%B3" TargetMode="External"/><Relationship Id="rId18" Type="http://schemas.openxmlformats.org/officeDocument/2006/relationships/hyperlink" Target="https://ru.wikipedia.org/wiki/%D0%A4%D1%80%D0%B0%D0%BD%D1%86%D0%B8%D1%8F" TargetMode="External"/><Relationship Id="rId39" Type="http://schemas.openxmlformats.org/officeDocument/2006/relationships/hyperlink" Target="https://ru.wikipedia.org/wiki/%D0%9D%D0%BE%D1%80%D0%B2%D0%B5%D0%B3%D0%B8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57</Pages>
  <Words>13195</Words>
  <Characters>75214</Characters>
  <Application>Microsoft Office Word</Application>
  <DocSecurity>0</DocSecurity>
  <Lines>626</Lines>
  <Paragraphs>176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7</cp:revision>
  <dcterms:created xsi:type="dcterms:W3CDTF">2024-04-19T03:55:00Z</dcterms:created>
  <dcterms:modified xsi:type="dcterms:W3CDTF">2025-05-03T03:57:00Z</dcterms:modified>
</cp:coreProperties>
</file>